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613B" w14:textId="51614B04" w:rsidR="005F65CC" w:rsidRPr="00364E36" w:rsidRDefault="005F65CC">
      <w:pPr>
        <w:rPr>
          <w:rFonts w:ascii="HG丸ｺﾞｼｯｸM-PRO" w:eastAsia="HG丸ｺﾞｼｯｸM-PRO" w:hAnsi="HG丸ｺﾞｼｯｸM-PRO"/>
          <w:sz w:val="24"/>
          <w:szCs w:val="32"/>
        </w:rPr>
      </w:pPr>
      <w:r w:rsidRPr="005F65CC">
        <w:rPr>
          <w:rFonts w:ascii="HG丸ｺﾞｼｯｸM-PRO" w:eastAsia="HG丸ｺﾞｼｯｸM-PRO" w:hAnsi="HG丸ｺﾞｼｯｸM-PRO" w:hint="eastAsia"/>
          <w:b/>
          <w:bCs/>
          <w:sz w:val="24"/>
          <w:szCs w:val="32"/>
        </w:rPr>
        <w:t>３　ひきこもり支援事例シート</w:t>
      </w:r>
      <w:r w:rsidR="005C31C5" w:rsidRPr="00364E36">
        <w:rPr>
          <w:rFonts w:ascii="HG丸ｺﾞｼｯｸM-PRO" w:eastAsia="HG丸ｺﾞｼｯｸM-PRO" w:hAnsi="HG丸ｺﾞｼｯｸM-PRO" w:hint="eastAsia"/>
          <w:sz w:val="24"/>
          <w:szCs w:val="32"/>
        </w:rPr>
        <w:t>【好事例バージョン】</w:t>
      </w:r>
    </w:p>
    <w:tbl>
      <w:tblPr>
        <w:tblStyle w:val="aa"/>
        <w:tblW w:w="0" w:type="auto"/>
        <w:tblInd w:w="137" w:type="dxa"/>
        <w:tblLook w:val="04A0" w:firstRow="1" w:lastRow="0" w:firstColumn="1" w:lastColumn="0" w:noHBand="0" w:noVBand="1"/>
      </w:tblPr>
      <w:tblGrid>
        <w:gridCol w:w="583"/>
        <w:gridCol w:w="1926"/>
        <w:gridCol w:w="3728"/>
        <w:gridCol w:w="1920"/>
        <w:gridCol w:w="2162"/>
      </w:tblGrid>
      <w:tr w:rsidR="005F65CC" w:rsidRPr="005F65CC" w14:paraId="3CA3BF7A" w14:textId="77777777" w:rsidTr="00364E36">
        <w:trPr>
          <w:trHeight w:val="263"/>
        </w:trPr>
        <w:tc>
          <w:tcPr>
            <w:tcW w:w="2509" w:type="dxa"/>
            <w:gridSpan w:val="2"/>
            <w:shd w:val="clear" w:color="auto" w:fill="FAE2D5" w:themeFill="accent2" w:themeFillTint="33"/>
            <w:noWrap/>
            <w:hideMark/>
          </w:tcPr>
          <w:p w14:paraId="53F9E30B" w14:textId="77777777" w:rsidR="005F65CC" w:rsidRPr="005F65CC" w:rsidRDefault="005F65CC" w:rsidP="005F65CC">
            <w:pPr>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Ｎｏ．</w:t>
            </w:r>
          </w:p>
        </w:tc>
        <w:tc>
          <w:tcPr>
            <w:tcW w:w="3728" w:type="dxa"/>
            <w:shd w:val="clear" w:color="auto" w:fill="FAE2D5" w:themeFill="accent2" w:themeFillTint="33"/>
            <w:noWrap/>
            <w:hideMark/>
          </w:tcPr>
          <w:p w14:paraId="34880F1D" w14:textId="77777777" w:rsidR="005F65CC" w:rsidRPr="005F65CC" w:rsidRDefault="005F65CC">
            <w:pPr>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記入内容のポイント</w:t>
            </w:r>
          </w:p>
        </w:tc>
        <w:tc>
          <w:tcPr>
            <w:tcW w:w="1920" w:type="dxa"/>
            <w:shd w:val="clear" w:color="auto" w:fill="FAE2D5" w:themeFill="accent2" w:themeFillTint="33"/>
            <w:noWrap/>
            <w:hideMark/>
          </w:tcPr>
          <w:p w14:paraId="62B89783" w14:textId="77777777" w:rsidR="005F65CC" w:rsidRPr="005F65CC" w:rsidRDefault="005F65CC">
            <w:pPr>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1</w:t>
            </w:r>
          </w:p>
        </w:tc>
        <w:tc>
          <w:tcPr>
            <w:tcW w:w="2162" w:type="dxa"/>
            <w:shd w:val="clear" w:color="auto" w:fill="FAE2D5" w:themeFill="accent2" w:themeFillTint="33"/>
            <w:noWrap/>
            <w:hideMark/>
          </w:tcPr>
          <w:p w14:paraId="5E995D78" w14:textId="77777777" w:rsidR="005F65CC" w:rsidRPr="005F65CC" w:rsidRDefault="005F65CC">
            <w:pPr>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2</w:t>
            </w:r>
          </w:p>
        </w:tc>
      </w:tr>
      <w:tr w:rsidR="005F65CC" w:rsidRPr="005F65CC" w14:paraId="1C573B4A" w14:textId="77777777" w:rsidTr="005C31C5">
        <w:trPr>
          <w:trHeight w:val="310"/>
        </w:trPr>
        <w:tc>
          <w:tcPr>
            <w:tcW w:w="2509" w:type="dxa"/>
            <w:gridSpan w:val="2"/>
            <w:noWrap/>
            <w:hideMark/>
          </w:tcPr>
          <w:p w14:paraId="70F580F6" w14:textId="77777777" w:rsidR="005F65CC" w:rsidRPr="005F65CC" w:rsidRDefault="005F65CC">
            <w:pPr>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 xml:space="preserve"> 機関名</w:t>
            </w:r>
          </w:p>
        </w:tc>
        <w:tc>
          <w:tcPr>
            <w:tcW w:w="3728" w:type="dxa"/>
            <w:shd w:val="clear" w:color="auto" w:fill="F2F2F2" w:themeFill="background1" w:themeFillShade="F2"/>
            <w:vAlign w:val="center"/>
            <w:hideMark/>
          </w:tcPr>
          <w:p w14:paraId="15614ED0" w14:textId="004D1A80" w:rsidR="005F65CC" w:rsidRPr="005F65CC" w:rsidRDefault="005F65CC" w:rsidP="00D031AB">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回答者の所属機関</w:t>
            </w:r>
          </w:p>
        </w:tc>
        <w:tc>
          <w:tcPr>
            <w:tcW w:w="1920" w:type="dxa"/>
            <w:noWrap/>
            <w:hideMark/>
          </w:tcPr>
          <w:p w14:paraId="51193556"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4F2011C9"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F65CC" w:rsidRPr="005F65CC" w14:paraId="3B9326E8" w14:textId="77777777" w:rsidTr="005C31C5">
        <w:trPr>
          <w:trHeight w:val="575"/>
        </w:trPr>
        <w:tc>
          <w:tcPr>
            <w:tcW w:w="583" w:type="dxa"/>
            <w:vMerge w:val="restart"/>
            <w:noWrap/>
            <w:textDirection w:val="tbRlV"/>
            <w:hideMark/>
          </w:tcPr>
          <w:p w14:paraId="598A559B" w14:textId="54234C65" w:rsidR="005F65CC" w:rsidRPr="005F65CC" w:rsidRDefault="005F65CC" w:rsidP="005F65CC">
            <w:pPr>
              <w:ind w:left="113" w:right="113"/>
              <w:jc w:val="center"/>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対象者情報</w:t>
            </w:r>
          </w:p>
        </w:tc>
        <w:tc>
          <w:tcPr>
            <w:tcW w:w="1926" w:type="dxa"/>
            <w:noWrap/>
            <w:vAlign w:val="center"/>
            <w:hideMark/>
          </w:tcPr>
          <w:p w14:paraId="2B02FF57" w14:textId="3DDDCB8A" w:rsidR="005F65CC" w:rsidRPr="005F65CC" w:rsidRDefault="005F65CC" w:rsidP="00D031AB">
            <w:pPr>
              <w:jc w:val="both"/>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年齢</w:t>
            </w:r>
          </w:p>
        </w:tc>
        <w:tc>
          <w:tcPr>
            <w:tcW w:w="3728" w:type="dxa"/>
            <w:shd w:val="clear" w:color="auto" w:fill="F2F2F2" w:themeFill="background1" w:themeFillShade="F2"/>
            <w:noWrap/>
            <w:vAlign w:val="center"/>
            <w:hideMark/>
          </w:tcPr>
          <w:p w14:paraId="2D0A72E4" w14:textId="77777777" w:rsidR="005F65CC" w:rsidRPr="005F65CC" w:rsidRDefault="005F65CC" w:rsidP="00D031AB">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1920" w:type="dxa"/>
            <w:noWrap/>
            <w:hideMark/>
          </w:tcPr>
          <w:p w14:paraId="04E656D8"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139E50EC"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F65CC" w:rsidRPr="005F65CC" w14:paraId="5B643242" w14:textId="77777777" w:rsidTr="005C31C5">
        <w:trPr>
          <w:trHeight w:val="695"/>
        </w:trPr>
        <w:tc>
          <w:tcPr>
            <w:tcW w:w="583" w:type="dxa"/>
            <w:vMerge/>
            <w:hideMark/>
          </w:tcPr>
          <w:p w14:paraId="17485C77" w14:textId="77777777" w:rsidR="005F65CC" w:rsidRPr="005F65CC" w:rsidRDefault="005F65CC" w:rsidP="005F65CC">
            <w:pPr>
              <w:jc w:val="center"/>
              <w:rPr>
                <w:rFonts w:ascii="HG丸ｺﾞｼｯｸM-PRO" w:eastAsia="HG丸ｺﾞｼｯｸM-PRO" w:hAnsi="HG丸ｺﾞｼｯｸM-PRO"/>
                <w:b/>
                <w:bCs/>
              </w:rPr>
            </w:pPr>
          </w:p>
        </w:tc>
        <w:tc>
          <w:tcPr>
            <w:tcW w:w="1926" w:type="dxa"/>
            <w:noWrap/>
            <w:vAlign w:val="center"/>
            <w:hideMark/>
          </w:tcPr>
          <w:p w14:paraId="4E0FEDF6" w14:textId="00D64793" w:rsidR="005F65CC" w:rsidRPr="005F65CC" w:rsidRDefault="005F65CC" w:rsidP="00D031AB">
            <w:pPr>
              <w:jc w:val="both"/>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性別</w:t>
            </w:r>
          </w:p>
        </w:tc>
        <w:tc>
          <w:tcPr>
            <w:tcW w:w="3728" w:type="dxa"/>
            <w:shd w:val="clear" w:color="auto" w:fill="F2F2F2" w:themeFill="background1" w:themeFillShade="F2"/>
            <w:noWrap/>
            <w:vAlign w:val="center"/>
            <w:hideMark/>
          </w:tcPr>
          <w:p w14:paraId="5428E110" w14:textId="77777777" w:rsidR="005F65CC" w:rsidRPr="005F65CC" w:rsidRDefault="005F65CC" w:rsidP="00D031AB">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1920" w:type="dxa"/>
            <w:noWrap/>
            <w:hideMark/>
          </w:tcPr>
          <w:p w14:paraId="3F4F15D4"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580538E3"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F65CC" w:rsidRPr="005F65CC" w14:paraId="6CE12D85" w14:textId="77777777" w:rsidTr="005C31C5">
        <w:trPr>
          <w:trHeight w:val="708"/>
        </w:trPr>
        <w:tc>
          <w:tcPr>
            <w:tcW w:w="583" w:type="dxa"/>
            <w:vMerge w:val="restart"/>
            <w:noWrap/>
            <w:textDirection w:val="tbRlV"/>
            <w:hideMark/>
          </w:tcPr>
          <w:p w14:paraId="2DE8E6FE" w14:textId="77777777" w:rsidR="005F65CC" w:rsidRPr="005F65CC" w:rsidRDefault="005F65CC" w:rsidP="005F65CC">
            <w:pPr>
              <w:jc w:val="center"/>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相談・支援状況</w:t>
            </w:r>
          </w:p>
        </w:tc>
        <w:tc>
          <w:tcPr>
            <w:tcW w:w="1926" w:type="dxa"/>
            <w:vAlign w:val="center"/>
            <w:hideMark/>
          </w:tcPr>
          <w:p w14:paraId="6F2C92E9" w14:textId="75C912A9" w:rsidR="005F65CC" w:rsidRDefault="005F65CC" w:rsidP="00D031AB">
            <w:pPr>
              <w:jc w:val="both"/>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相談者・</w:t>
            </w:r>
          </w:p>
          <w:p w14:paraId="5AF27005" w14:textId="5F3E2C0B" w:rsidR="005F65CC" w:rsidRPr="005F65CC" w:rsidRDefault="005F65CC" w:rsidP="00D031AB">
            <w:pPr>
              <w:jc w:val="both"/>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関係機関</w:t>
            </w:r>
          </w:p>
        </w:tc>
        <w:tc>
          <w:tcPr>
            <w:tcW w:w="3728" w:type="dxa"/>
            <w:shd w:val="clear" w:color="auto" w:fill="F2F2F2" w:themeFill="background1" w:themeFillShade="F2"/>
            <w:vAlign w:val="center"/>
            <w:hideMark/>
          </w:tcPr>
          <w:p w14:paraId="21C0502D" w14:textId="28FE44C4" w:rsidR="005F65CC" w:rsidRPr="005F65CC" w:rsidRDefault="005F65CC" w:rsidP="00D031AB">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本人、家族、支援に関わった関係機関など</w:t>
            </w:r>
          </w:p>
        </w:tc>
        <w:tc>
          <w:tcPr>
            <w:tcW w:w="1920" w:type="dxa"/>
            <w:noWrap/>
            <w:hideMark/>
          </w:tcPr>
          <w:p w14:paraId="69D09873"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02756646"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F65CC" w:rsidRPr="005F65CC" w14:paraId="4E2BA6B8" w14:textId="77777777" w:rsidTr="005C31C5">
        <w:trPr>
          <w:trHeight w:val="1887"/>
        </w:trPr>
        <w:tc>
          <w:tcPr>
            <w:tcW w:w="583" w:type="dxa"/>
            <w:vMerge/>
            <w:hideMark/>
          </w:tcPr>
          <w:p w14:paraId="159C39F6" w14:textId="77777777" w:rsidR="005F65CC" w:rsidRPr="005F65CC" w:rsidRDefault="005F65CC">
            <w:pPr>
              <w:rPr>
                <w:rFonts w:ascii="HG丸ｺﾞｼｯｸM-PRO" w:eastAsia="HG丸ｺﾞｼｯｸM-PRO" w:hAnsi="HG丸ｺﾞｼｯｸM-PRO"/>
                <w:b/>
                <w:bCs/>
              </w:rPr>
            </w:pPr>
          </w:p>
        </w:tc>
        <w:tc>
          <w:tcPr>
            <w:tcW w:w="1926" w:type="dxa"/>
            <w:vAlign w:val="center"/>
            <w:hideMark/>
          </w:tcPr>
          <w:p w14:paraId="2568597A" w14:textId="076CB38E" w:rsidR="005F65CC" w:rsidRPr="005F65CC" w:rsidRDefault="005F65CC" w:rsidP="00D031AB">
            <w:pPr>
              <w:jc w:val="both"/>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相談につながったきっかけ</w:t>
            </w:r>
          </w:p>
        </w:tc>
        <w:tc>
          <w:tcPr>
            <w:tcW w:w="3728" w:type="dxa"/>
            <w:shd w:val="clear" w:color="auto" w:fill="F2F2F2" w:themeFill="background1" w:themeFillShade="F2"/>
            <w:vAlign w:val="center"/>
            <w:hideMark/>
          </w:tcPr>
          <w:p w14:paraId="2F3D5F42" w14:textId="1146372E" w:rsidR="005F65CC" w:rsidRPr="005F65CC" w:rsidRDefault="005F65CC" w:rsidP="00D031AB">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初回相談者は誰か/なぜ（どこで知り得て）この機関に相談に来たのか/どのような理由・目的で相談に来たのか/これまで別の機関に相談歴はあるのか・相談自体初めてなのか　など</w:t>
            </w:r>
          </w:p>
        </w:tc>
        <w:tc>
          <w:tcPr>
            <w:tcW w:w="1920" w:type="dxa"/>
            <w:noWrap/>
            <w:hideMark/>
          </w:tcPr>
          <w:p w14:paraId="607C3AD2"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18E96DF2"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F65CC" w:rsidRPr="005F65CC" w14:paraId="1F16AA01" w14:textId="77777777" w:rsidTr="005C31C5">
        <w:trPr>
          <w:trHeight w:val="2280"/>
        </w:trPr>
        <w:tc>
          <w:tcPr>
            <w:tcW w:w="583" w:type="dxa"/>
            <w:vMerge/>
            <w:hideMark/>
          </w:tcPr>
          <w:p w14:paraId="7BA7B775" w14:textId="77777777" w:rsidR="005F65CC" w:rsidRPr="005F65CC" w:rsidRDefault="005F65CC">
            <w:pPr>
              <w:rPr>
                <w:rFonts w:ascii="HG丸ｺﾞｼｯｸM-PRO" w:eastAsia="HG丸ｺﾞｼｯｸM-PRO" w:hAnsi="HG丸ｺﾞｼｯｸM-PRO"/>
                <w:b/>
                <w:bCs/>
              </w:rPr>
            </w:pPr>
          </w:p>
        </w:tc>
        <w:tc>
          <w:tcPr>
            <w:tcW w:w="1926" w:type="dxa"/>
            <w:noWrap/>
            <w:vAlign w:val="center"/>
            <w:hideMark/>
          </w:tcPr>
          <w:p w14:paraId="6C3602CE" w14:textId="7030F638" w:rsidR="005F65CC" w:rsidRPr="005F65CC" w:rsidRDefault="005F65CC" w:rsidP="00D031AB">
            <w:pPr>
              <w:jc w:val="both"/>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事例概要</w:t>
            </w:r>
          </w:p>
        </w:tc>
        <w:tc>
          <w:tcPr>
            <w:tcW w:w="3728" w:type="dxa"/>
            <w:shd w:val="clear" w:color="auto" w:fill="F2F2F2" w:themeFill="background1" w:themeFillShade="F2"/>
            <w:vAlign w:val="center"/>
            <w:hideMark/>
          </w:tcPr>
          <w:p w14:paraId="6F168A0D" w14:textId="330F6E56" w:rsidR="005F65CC" w:rsidRPr="005F65CC" w:rsidRDefault="005F65CC" w:rsidP="00D031AB">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初回相談時の本人の状況（自宅での過ごし方、外出の有無、交友関係の有無など）/ひきこもり状態になるまでの経緯/家族の状況（本人との関係性、家族関係など）/本人・家族の希望や困りごと/精神疾患・知的障害・発達障害の有無（疑い含む）など</w:t>
            </w:r>
          </w:p>
        </w:tc>
        <w:tc>
          <w:tcPr>
            <w:tcW w:w="1920" w:type="dxa"/>
            <w:noWrap/>
            <w:hideMark/>
          </w:tcPr>
          <w:p w14:paraId="4EBB003F"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77053D89"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F65CC" w:rsidRPr="005F65CC" w14:paraId="5C745802" w14:textId="77777777" w:rsidTr="005C31C5">
        <w:trPr>
          <w:trHeight w:val="354"/>
        </w:trPr>
        <w:tc>
          <w:tcPr>
            <w:tcW w:w="583" w:type="dxa"/>
            <w:vMerge/>
            <w:hideMark/>
          </w:tcPr>
          <w:p w14:paraId="4384BE4E" w14:textId="77777777" w:rsidR="005F65CC" w:rsidRPr="005F65CC" w:rsidRDefault="005F65CC">
            <w:pPr>
              <w:rPr>
                <w:rFonts w:ascii="HG丸ｺﾞｼｯｸM-PRO" w:eastAsia="HG丸ｺﾞｼｯｸM-PRO" w:hAnsi="HG丸ｺﾞｼｯｸM-PRO"/>
                <w:b/>
                <w:bCs/>
              </w:rPr>
            </w:pPr>
          </w:p>
        </w:tc>
        <w:tc>
          <w:tcPr>
            <w:tcW w:w="1926" w:type="dxa"/>
            <w:vMerge w:val="restart"/>
            <w:vAlign w:val="center"/>
            <w:hideMark/>
          </w:tcPr>
          <w:p w14:paraId="56859D49" w14:textId="0C034DB7" w:rsidR="005F65CC" w:rsidRPr="005F65CC" w:rsidRDefault="005F65CC" w:rsidP="00D031AB">
            <w:pPr>
              <w:jc w:val="both"/>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直近の状況（支援終了後の場合は終了時の状況）</w:t>
            </w:r>
          </w:p>
        </w:tc>
        <w:tc>
          <w:tcPr>
            <w:tcW w:w="3728" w:type="dxa"/>
            <w:shd w:val="clear" w:color="auto" w:fill="F2F2F2" w:themeFill="background1" w:themeFillShade="F2"/>
            <w:vAlign w:val="center"/>
            <w:hideMark/>
          </w:tcPr>
          <w:p w14:paraId="5EEFE963" w14:textId="72089DF3" w:rsidR="005F65CC" w:rsidRPr="005F65CC" w:rsidRDefault="005F65CC" w:rsidP="00D031AB">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支援中　or　支援終了</w:t>
            </w:r>
          </w:p>
        </w:tc>
        <w:tc>
          <w:tcPr>
            <w:tcW w:w="1920" w:type="dxa"/>
            <w:noWrap/>
            <w:hideMark/>
          </w:tcPr>
          <w:p w14:paraId="34D95C13"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11AE07F7"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F65CC" w:rsidRPr="005F65CC" w14:paraId="3317FC5F" w14:textId="77777777" w:rsidTr="005C31C5">
        <w:trPr>
          <w:trHeight w:val="1771"/>
        </w:trPr>
        <w:tc>
          <w:tcPr>
            <w:tcW w:w="583" w:type="dxa"/>
            <w:vMerge/>
            <w:hideMark/>
          </w:tcPr>
          <w:p w14:paraId="7661374A" w14:textId="77777777" w:rsidR="005F65CC" w:rsidRPr="005F65CC" w:rsidRDefault="005F65CC">
            <w:pPr>
              <w:rPr>
                <w:rFonts w:ascii="HG丸ｺﾞｼｯｸM-PRO" w:eastAsia="HG丸ｺﾞｼｯｸM-PRO" w:hAnsi="HG丸ｺﾞｼｯｸM-PRO"/>
                <w:b/>
                <w:bCs/>
              </w:rPr>
            </w:pPr>
          </w:p>
        </w:tc>
        <w:tc>
          <w:tcPr>
            <w:tcW w:w="1926" w:type="dxa"/>
            <w:vMerge/>
            <w:hideMark/>
          </w:tcPr>
          <w:p w14:paraId="0A9307AC" w14:textId="77777777" w:rsidR="005F65CC" w:rsidRPr="005F65CC" w:rsidRDefault="005F65CC">
            <w:pPr>
              <w:rPr>
                <w:rFonts w:ascii="HG丸ｺﾞｼｯｸM-PRO" w:eastAsia="HG丸ｺﾞｼｯｸM-PRO" w:hAnsi="HG丸ｺﾞｼｯｸM-PRO"/>
                <w:b/>
                <w:bCs/>
              </w:rPr>
            </w:pPr>
          </w:p>
        </w:tc>
        <w:tc>
          <w:tcPr>
            <w:tcW w:w="3728" w:type="dxa"/>
            <w:shd w:val="clear" w:color="auto" w:fill="F2F2F2" w:themeFill="background1" w:themeFillShade="F2"/>
            <w:vAlign w:val="center"/>
            <w:hideMark/>
          </w:tcPr>
          <w:p w14:paraId="459A19A4" w14:textId="1C25DCD1" w:rsidR="005F65CC" w:rsidRPr="005F65CC" w:rsidRDefault="005F65CC" w:rsidP="00D031AB">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どのような支援を経て、本人や家族の状況が変化したか/本人や家族の特徴を捉えた印象的なエピソード/今後の支援方針/支援終了の判断に至った理由　など</w:t>
            </w:r>
          </w:p>
        </w:tc>
        <w:tc>
          <w:tcPr>
            <w:tcW w:w="1920" w:type="dxa"/>
            <w:noWrap/>
            <w:hideMark/>
          </w:tcPr>
          <w:p w14:paraId="43D67F58"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16E039D9" w14:textId="77777777" w:rsidR="005F65CC" w:rsidRPr="005F65CC" w:rsidRDefault="005F65CC">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C31C5" w:rsidRPr="005F65CC" w14:paraId="7B973EE1" w14:textId="77777777" w:rsidTr="00E120BD">
        <w:trPr>
          <w:trHeight w:val="1950"/>
        </w:trPr>
        <w:tc>
          <w:tcPr>
            <w:tcW w:w="583" w:type="dxa"/>
            <w:vMerge w:val="restart"/>
            <w:shd w:val="clear" w:color="auto" w:fill="FAE2D5" w:themeFill="accent2" w:themeFillTint="33"/>
            <w:textDirection w:val="tbRlV"/>
          </w:tcPr>
          <w:p w14:paraId="1265C903" w14:textId="7E305A54" w:rsidR="005C31C5" w:rsidRPr="005F65CC" w:rsidRDefault="005C31C5" w:rsidP="005C31C5">
            <w:pPr>
              <w:rPr>
                <w:rFonts w:ascii="HG丸ｺﾞｼｯｸM-PRO" w:eastAsia="HG丸ｺﾞｼｯｸM-PRO" w:hAnsi="HG丸ｺﾞｼｯｸM-PRO"/>
                <w:b/>
                <w:bCs/>
              </w:rPr>
            </w:pPr>
            <w:r w:rsidRPr="00960A38">
              <w:rPr>
                <w:rFonts w:ascii="HG丸ｺﾞｼｯｸM-PRO" w:eastAsia="HG丸ｺﾞｼｯｸM-PRO" w:hAnsi="HG丸ｺﾞｼｯｸM-PRO" w:hint="eastAsia"/>
                <w:b/>
                <w:bCs/>
              </w:rPr>
              <w:t>（※好事例バージョン）</w:t>
            </w:r>
          </w:p>
        </w:tc>
        <w:tc>
          <w:tcPr>
            <w:tcW w:w="1926" w:type="dxa"/>
            <w:shd w:val="clear" w:color="auto" w:fill="FAE2D5" w:themeFill="accent2" w:themeFillTint="33"/>
          </w:tcPr>
          <w:p w14:paraId="65DD23FF" w14:textId="2006542F" w:rsidR="005C31C5" w:rsidRPr="005F65CC" w:rsidRDefault="005C31C5" w:rsidP="005C31C5">
            <w:pPr>
              <w:rPr>
                <w:rFonts w:ascii="HG丸ｺﾞｼｯｸM-PRO" w:eastAsia="HG丸ｺﾞｼｯｸM-PRO" w:hAnsi="HG丸ｺﾞｼｯｸM-PRO"/>
                <w:b/>
                <w:bCs/>
              </w:rPr>
            </w:pPr>
            <w:r w:rsidRPr="00960A38">
              <w:rPr>
                <w:rFonts w:ascii="HG丸ｺﾞｼｯｸM-PRO" w:eastAsia="HG丸ｺﾞｼｯｸM-PRO" w:hAnsi="HG丸ｺﾞｼｯｸM-PRO" w:hint="eastAsia"/>
                <w:b/>
                <w:bCs/>
              </w:rPr>
              <w:t>本人・家族対応に関して</w:t>
            </w:r>
            <w:r w:rsidRPr="00960A38">
              <w:rPr>
                <w:rFonts w:ascii="HG丸ｺﾞｼｯｸM-PRO" w:eastAsia="HG丸ｺﾞｼｯｸM-PRO" w:hAnsi="HG丸ｺﾞｼｯｸM-PRO"/>
                <w:b/>
                <w:bCs/>
              </w:rPr>
              <w:t>自機関の機能や役割が支援の展開に効果をもたらしたと思うこと</w:t>
            </w:r>
          </w:p>
        </w:tc>
        <w:tc>
          <w:tcPr>
            <w:tcW w:w="3728" w:type="dxa"/>
            <w:shd w:val="clear" w:color="auto" w:fill="F2F2F2" w:themeFill="background1" w:themeFillShade="F2"/>
            <w:vAlign w:val="center"/>
          </w:tcPr>
          <w:p w14:paraId="6FBAD868" w14:textId="2DD858BB" w:rsidR="005C31C5" w:rsidRPr="005F65CC" w:rsidRDefault="005C31C5" w:rsidP="005C31C5">
            <w:pPr>
              <w:jc w:val="both"/>
              <w:rPr>
                <w:rFonts w:ascii="HG丸ｺﾞｼｯｸM-PRO" w:eastAsia="HG丸ｺﾞｼｯｸM-PRO" w:hAnsi="HG丸ｺﾞｼｯｸM-PRO"/>
              </w:rPr>
            </w:pPr>
            <w:r w:rsidRPr="00960A38">
              <w:rPr>
                <w:rFonts w:ascii="HG丸ｺﾞｼｯｸM-PRO" w:eastAsia="HG丸ｺﾞｼｯｸM-PRO" w:hAnsi="HG丸ｺﾞｼｯｸM-PRO" w:hint="eastAsia"/>
              </w:rPr>
              <w:t>支援経過において、自機関の専門職・事業・</w:t>
            </w:r>
            <w:r w:rsidRPr="00960A38">
              <w:rPr>
                <w:rFonts w:ascii="HG丸ｺﾞｼｯｸM-PRO" w:eastAsia="HG丸ｺﾞｼｯｸM-PRO" w:hAnsi="HG丸ｺﾞｼｯｸM-PRO"/>
              </w:rPr>
              <w:t>ノウハウが活かされたと思うこと、自機関の強みが活かされたと思うこと　など</w:t>
            </w:r>
          </w:p>
        </w:tc>
        <w:tc>
          <w:tcPr>
            <w:tcW w:w="1920" w:type="dxa"/>
            <w:noWrap/>
          </w:tcPr>
          <w:p w14:paraId="6E0D07C3" w14:textId="5FD0C69D" w:rsidR="005C31C5" w:rsidRPr="005F65CC" w:rsidRDefault="005C31C5" w:rsidP="005C31C5">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tcPr>
          <w:p w14:paraId="04EFB8F5" w14:textId="67605637" w:rsidR="005C31C5" w:rsidRPr="005F65CC" w:rsidRDefault="005C31C5" w:rsidP="005C31C5">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C31C5" w:rsidRPr="005F65CC" w14:paraId="5430FF84" w14:textId="77777777" w:rsidTr="00E120BD">
        <w:trPr>
          <w:trHeight w:val="1950"/>
        </w:trPr>
        <w:tc>
          <w:tcPr>
            <w:tcW w:w="583" w:type="dxa"/>
            <w:vMerge/>
            <w:shd w:val="clear" w:color="auto" w:fill="FAE2D5" w:themeFill="accent2" w:themeFillTint="33"/>
          </w:tcPr>
          <w:p w14:paraId="2E2D6DC9" w14:textId="77777777" w:rsidR="005C31C5" w:rsidRPr="005F65CC" w:rsidRDefault="005C31C5" w:rsidP="005C31C5">
            <w:pPr>
              <w:rPr>
                <w:rFonts w:ascii="HG丸ｺﾞｼｯｸM-PRO" w:eastAsia="HG丸ｺﾞｼｯｸM-PRO" w:hAnsi="HG丸ｺﾞｼｯｸM-PRO"/>
                <w:b/>
                <w:bCs/>
              </w:rPr>
            </w:pPr>
          </w:p>
        </w:tc>
        <w:tc>
          <w:tcPr>
            <w:tcW w:w="1926" w:type="dxa"/>
            <w:shd w:val="clear" w:color="auto" w:fill="FAE2D5" w:themeFill="accent2" w:themeFillTint="33"/>
          </w:tcPr>
          <w:p w14:paraId="1FD9875F" w14:textId="75D86C5F" w:rsidR="005C31C5" w:rsidRPr="005F65CC" w:rsidRDefault="005C31C5" w:rsidP="005C31C5">
            <w:pPr>
              <w:rPr>
                <w:rFonts w:ascii="HG丸ｺﾞｼｯｸM-PRO" w:eastAsia="HG丸ｺﾞｼｯｸM-PRO" w:hAnsi="HG丸ｺﾞｼｯｸM-PRO"/>
                <w:b/>
                <w:bCs/>
              </w:rPr>
            </w:pPr>
            <w:r w:rsidRPr="00960A38">
              <w:rPr>
                <w:rFonts w:ascii="HG丸ｺﾞｼｯｸM-PRO" w:eastAsia="HG丸ｺﾞｼｯｸM-PRO" w:hAnsi="HG丸ｺﾞｼｯｸM-PRO" w:hint="eastAsia"/>
                <w:b/>
                <w:bCs/>
              </w:rPr>
              <w:t>関係機関との</w:t>
            </w:r>
            <w:r>
              <w:rPr>
                <w:rFonts w:ascii="HG丸ｺﾞｼｯｸM-PRO" w:eastAsia="HG丸ｺﾞｼｯｸM-PRO" w:hAnsi="HG丸ｺﾞｼｯｸM-PRO" w:hint="eastAsia"/>
                <w:b/>
                <w:bCs/>
              </w:rPr>
              <w:t>連</w:t>
            </w:r>
            <w:r w:rsidRPr="00960A38">
              <w:rPr>
                <w:rFonts w:ascii="HG丸ｺﾞｼｯｸM-PRO" w:eastAsia="HG丸ｺﾞｼｯｸM-PRO" w:hAnsi="HG丸ｺﾞｼｯｸM-PRO" w:hint="eastAsia"/>
                <w:b/>
                <w:bCs/>
              </w:rPr>
              <w:t>携・社会</w:t>
            </w:r>
            <w:r w:rsidRPr="00960A38">
              <w:rPr>
                <w:rFonts w:ascii="HG丸ｺﾞｼｯｸM-PRO" w:eastAsia="HG丸ｺﾞｼｯｸM-PRO" w:hAnsi="HG丸ｺﾞｼｯｸM-PRO"/>
                <w:b/>
                <w:bCs/>
              </w:rPr>
              <w:t>資源の活用に関して自機関の機能や役割が支援の展開に効果をもたらしたと思うこと</w:t>
            </w:r>
          </w:p>
        </w:tc>
        <w:tc>
          <w:tcPr>
            <w:tcW w:w="3728" w:type="dxa"/>
            <w:shd w:val="clear" w:color="auto" w:fill="F2F2F2" w:themeFill="background1" w:themeFillShade="F2"/>
            <w:vAlign w:val="center"/>
          </w:tcPr>
          <w:p w14:paraId="772B08B2" w14:textId="0AC2640A" w:rsidR="005C31C5" w:rsidRPr="005F65CC" w:rsidRDefault="005C31C5" w:rsidP="005C31C5">
            <w:pPr>
              <w:jc w:val="both"/>
              <w:rPr>
                <w:rFonts w:ascii="HG丸ｺﾞｼｯｸM-PRO" w:eastAsia="HG丸ｺﾞｼｯｸM-PRO" w:hAnsi="HG丸ｺﾞｼｯｸM-PRO"/>
              </w:rPr>
            </w:pPr>
            <w:r w:rsidRPr="00960A38">
              <w:rPr>
                <w:rFonts w:ascii="HG丸ｺﾞｼｯｸM-PRO" w:eastAsia="HG丸ｺﾞｼｯｸM-PRO" w:hAnsi="HG丸ｺﾞｼｯｸM-PRO" w:hint="eastAsia"/>
              </w:rPr>
              <w:t>支援経過において、日頃から連携を図っ</w:t>
            </w:r>
            <w:r w:rsidRPr="00960A38">
              <w:rPr>
                <w:rFonts w:ascii="HG丸ｺﾞｼｯｸM-PRO" w:eastAsia="HG丸ｺﾞｼｯｸM-PRO" w:hAnsi="HG丸ｺﾞｼｯｸM-PRO"/>
              </w:rPr>
              <w:t>ている他機関に自機関からケース相談をした、本人や家族を繋いだなどのエピソード/自機関が把握している社会資源情報を提供したなどのエピソード　など</w:t>
            </w:r>
          </w:p>
        </w:tc>
        <w:tc>
          <w:tcPr>
            <w:tcW w:w="1920" w:type="dxa"/>
            <w:noWrap/>
          </w:tcPr>
          <w:p w14:paraId="48F995EA" w14:textId="5E8479EB" w:rsidR="005C31C5" w:rsidRPr="005F65CC" w:rsidRDefault="005C31C5" w:rsidP="005C31C5">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tcPr>
          <w:p w14:paraId="29F91896" w14:textId="1B46259C" w:rsidR="005C31C5" w:rsidRPr="005F65CC" w:rsidRDefault="005C31C5" w:rsidP="005C31C5">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bl>
    <w:p w14:paraId="4E4BD184" w14:textId="77ACBD26" w:rsidR="005F65CC" w:rsidRDefault="005F65CC"/>
    <w:p w14:paraId="49618C8D" w14:textId="77777777" w:rsidR="00E120BD" w:rsidRDefault="00E120BD" w:rsidP="00364E36">
      <w:pPr>
        <w:rPr>
          <w:rFonts w:ascii="HG丸ｺﾞｼｯｸM-PRO" w:eastAsia="HG丸ｺﾞｼｯｸM-PRO" w:hAnsi="HG丸ｺﾞｼｯｸM-PRO"/>
          <w:sz w:val="24"/>
          <w:szCs w:val="32"/>
        </w:rPr>
      </w:pPr>
    </w:p>
    <w:p w14:paraId="2AF2A300" w14:textId="77777777" w:rsidR="008016C1" w:rsidRDefault="008016C1" w:rsidP="00364E36">
      <w:pPr>
        <w:rPr>
          <w:rFonts w:ascii="HG丸ｺﾞｼｯｸM-PRO" w:eastAsia="HG丸ｺﾞｼｯｸM-PRO" w:hAnsi="HG丸ｺﾞｼｯｸM-PRO"/>
          <w:b/>
          <w:bCs/>
          <w:sz w:val="24"/>
          <w:szCs w:val="32"/>
        </w:rPr>
      </w:pPr>
      <w:r>
        <w:rPr>
          <w:rFonts w:ascii="HG丸ｺﾞｼｯｸM-PRO" w:eastAsia="HG丸ｺﾞｼｯｸM-PRO" w:hAnsi="HG丸ｺﾞｼｯｸM-PRO"/>
          <w:b/>
          <w:bCs/>
          <w:sz w:val="24"/>
          <w:szCs w:val="32"/>
        </w:rPr>
        <w:br w:type="page"/>
      </w:r>
    </w:p>
    <w:p w14:paraId="48BCA7A6" w14:textId="675E626B" w:rsidR="00364E36" w:rsidRPr="00364E36" w:rsidRDefault="00E120BD" w:rsidP="00364E36">
      <w:pPr>
        <w:rPr>
          <w:rFonts w:ascii="HG丸ｺﾞｼｯｸM-PRO" w:eastAsia="HG丸ｺﾞｼｯｸM-PRO" w:hAnsi="HG丸ｺﾞｼｯｸM-PRO"/>
          <w:sz w:val="24"/>
          <w:szCs w:val="32"/>
        </w:rPr>
      </w:pPr>
      <w:r w:rsidRPr="005F65CC">
        <w:rPr>
          <w:rFonts w:ascii="HG丸ｺﾞｼｯｸM-PRO" w:eastAsia="HG丸ｺﾞｼｯｸM-PRO" w:hAnsi="HG丸ｺﾞｼｯｸM-PRO" w:hint="eastAsia"/>
          <w:b/>
          <w:bCs/>
          <w:sz w:val="24"/>
          <w:szCs w:val="32"/>
        </w:rPr>
        <w:lastRenderedPageBreak/>
        <w:t>３　ひきこもり支援事例シート</w:t>
      </w:r>
      <w:r w:rsidR="00364E36" w:rsidRPr="00364E36">
        <w:rPr>
          <w:rFonts w:ascii="HG丸ｺﾞｼｯｸM-PRO" w:eastAsia="HG丸ｺﾞｼｯｸM-PRO" w:hAnsi="HG丸ｺﾞｼｯｸM-PRO" w:hint="eastAsia"/>
          <w:sz w:val="24"/>
          <w:szCs w:val="32"/>
        </w:rPr>
        <w:t>【</w:t>
      </w:r>
      <w:r w:rsidR="00364E36">
        <w:rPr>
          <w:rFonts w:ascii="HG丸ｺﾞｼｯｸM-PRO" w:eastAsia="HG丸ｺﾞｼｯｸM-PRO" w:hAnsi="HG丸ｺﾞｼｯｸM-PRO" w:hint="eastAsia"/>
          <w:sz w:val="24"/>
          <w:szCs w:val="32"/>
        </w:rPr>
        <w:t>困難</w:t>
      </w:r>
      <w:r w:rsidR="00364E36" w:rsidRPr="00364E36">
        <w:rPr>
          <w:rFonts w:ascii="HG丸ｺﾞｼｯｸM-PRO" w:eastAsia="HG丸ｺﾞｼｯｸM-PRO" w:hAnsi="HG丸ｺﾞｼｯｸM-PRO" w:hint="eastAsia"/>
          <w:sz w:val="24"/>
          <w:szCs w:val="32"/>
        </w:rPr>
        <w:t>事例バージョン】</w:t>
      </w:r>
    </w:p>
    <w:tbl>
      <w:tblPr>
        <w:tblStyle w:val="aa"/>
        <w:tblW w:w="10319" w:type="dxa"/>
        <w:tblInd w:w="137" w:type="dxa"/>
        <w:tblLook w:val="04A0" w:firstRow="1" w:lastRow="0" w:firstColumn="1" w:lastColumn="0" w:noHBand="0" w:noVBand="1"/>
      </w:tblPr>
      <w:tblGrid>
        <w:gridCol w:w="583"/>
        <w:gridCol w:w="1926"/>
        <w:gridCol w:w="3728"/>
        <w:gridCol w:w="1920"/>
        <w:gridCol w:w="2162"/>
      </w:tblGrid>
      <w:tr w:rsidR="005C31C5" w:rsidRPr="005F65CC" w14:paraId="3B492B9E" w14:textId="77777777" w:rsidTr="005C31C5">
        <w:trPr>
          <w:trHeight w:val="263"/>
        </w:trPr>
        <w:tc>
          <w:tcPr>
            <w:tcW w:w="2509" w:type="dxa"/>
            <w:gridSpan w:val="2"/>
            <w:shd w:val="clear" w:color="auto" w:fill="A5C9EB" w:themeFill="text2" w:themeFillTint="40"/>
            <w:noWrap/>
            <w:hideMark/>
          </w:tcPr>
          <w:p w14:paraId="58327E9E" w14:textId="77777777" w:rsidR="005C31C5" w:rsidRPr="005F65CC" w:rsidRDefault="005C31C5" w:rsidP="00C659D3">
            <w:pPr>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Ｎｏ．</w:t>
            </w:r>
          </w:p>
        </w:tc>
        <w:tc>
          <w:tcPr>
            <w:tcW w:w="3728" w:type="dxa"/>
            <w:shd w:val="clear" w:color="auto" w:fill="A5C9EB" w:themeFill="text2" w:themeFillTint="40"/>
            <w:noWrap/>
            <w:hideMark/>
          </w:tcPr>
          <w:p w14:paraId="24306704" w14:textId="77777777" w:rsidR="005C31C5" w:rsidRPr="005F65CC" w:rsidRDefault="005C31C5" w:rsidP="00C659D3">
            <w:pPr>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記入内容のポイント</w:t>
            </w:r>
          </w:p>
        </w:tc>
        <w:tc>
          <w:tcPr>
            <w:tcW w:w="1920" w:type="dxa"/>
            <w:shd w:val="clear" w:color="auto" w:fill="A5C9EB" w:themeFill="text2" w:themeFillTint="40"/>
            <w:noWrap/>
            <w:hideMark/>
          </w:tcPr>
          <w:p w14:paraId="6FECC257" w14:textId="77777777" w:rsidR="005C31C5" w:rsidRPr="005F65CC" w:rsidRDefault="005C31C5" w:rsidP="00C659D3">
            <w:pPr>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1</w:t>
            </w:r>
          </w:p>
        </w:tc>
        <w:tc>
          <w:tcPr>
            <w:tcW w:w="2162" w:type="dxa"/>
            <w:shd w:val="clear" w:color="auto" w:fill="A5C9EB" w:themeFill="text2" w:themeFillTint="40"/>
            <w:noWrap/>
            <w:hideMark/>
          </w:tcPr>
          <w:p w14:paraId="68E88528" w14:textId="77777777" w:rsidR="005C31C5" w:rsidRPr="005F65CC" w:rsidRDefault="005C31C5" w:rsidP="00C659D3">
            <w:pPr>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2</w:t>
            </w:r>
          </w:p>
        </w:tc>
      </w:tr>
      <w:tr w:rsidR="005C31C5" w:rsidRPr="005F65CC" w14:paraId="35C0194C" w14:textId="77777777" w:rsidTr="005C31C5">
        <w:trPr>
          <w:trHeight w:val="310"/>
        </w:trPr>
        <w:tc>
          <w:tcPr>
            <w:tcW w:w="2509" w:type="dxa"/>
            <w:gridSpan w:val="2"/>
            <w:noWrap/>
            <w:hideMark/>
          </w:tcPr>
          <w:p w14:paraId="011B2F4F" w14:textId="77777777" w:rsidR="005C31C5" w:rsidRPr="005F65CC" w:rsidRDefault="005C31C5" w:rsidP="00C659D3">
            <w:pPr>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 xml:space="preserve"> 機関名</w:t>
            </w:r>
          </w:p>
        </w:tc>
        <w:tc>
          <w:tcPr>
            <w:tcW w:w="3728" w:type="dxa"/>
            <w:shd w:val="clear" w:color="auto" w:fill="F2F2F2" w:themeFill="background1" w:themeFillShade="F2"/>
            <w:vAlign w:val="center"/>
            <w:hideMark/>
          </w:tcPr>
          <w:p w14:paraId="0AF29430" w14:textId="77777777" w:rsidR="005C31C5" w:rsidRPr="005F65CC" w:rsidRDefault="005C31C5" w:rsidP="00C659D3">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回答者の所属機関</w:t>
            </w:r>
          </w:p>
        </w:tc>
        <w:tc>
          <w:tcPr>
            <w:tcW w:w="1920" w:type="dxa"/>
            <w:noWrap/>
            <w:hideMark/>
          </w:tcPr>
          <w:p w14:paraId="172BA88B"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00ED96D5"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C31C5" w:rsidRPr="005F65CC" w14:paraId="27E64570" w14:textId="77777777" w:rsidTr="005C31C5">
        <w:trPr>
          <w:trHeight w:val="575"/>
        </w:trPr>
        <w:tc>
          <w:tcPr>
            <w:tcW w:w="583" w:type="dxa"/>
            <w:vMerge w:val="restart"/>
            <w:noWrap/>
            <w:textDirection w:val="tbRlV"/>
            <w:hideMark/>
          </w:tcPr>
          <w:p w14:paraId="25974560" w14:textId="77777777" w:rsidR="005C31C5" w:rsidRPr="005F65CC" w:rsidRDefault="005C31C5" w:rsidP="00C659D3">
            <w:pPr>
              <w:ind w:left="113" w:right="113"/>
              <w:jc w:val="center"/>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対象者情報</w:t>
            </w:r>
          </w:p>
        </w:tc>
        <w:tc>
          <w:tcPr>
            <w:tcW w:w="1926" w:type="dxa"/>
            <w:noWrap/>
            <w:vAlign w:val="center"/>
            <w:hideMark/>
          </w:tcPr>
          <w:p w14:paraId="374D4985" w14:textId="77777777" w:rsidR="005C31C5" w:rsidRPr="005F65CC" w:rsidRDefault="005C31C5" w:rsidP="00C659D3">
            <w:pPr>
              <w:jc w:val="both"/>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年齢</w:t>
            </w:r>
          </w:p>
        </w:tc>
        <w:tc>
          <w:tcPr>
            <w:tcW w:w="3728" w:type="dxa"/>
            <w:shd w:val="clear" w:color="auto" w:fill="F2F2F2" w:themeFill="background1" w:themeFillShade="F2"/>
            <w:noWrap/>
            <w:vAlign w:val="center"/>
            <w:hideMark/>
          </w:tcPr>
          <w:p w14:paraId="2B0A3E65" w14:textId="77777777" w:rsidR="005C31C5" w:rsidRPr="005F65CC" w:rsidRDefault="005C31C5" w:rsidP="00C659D3">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1920" w:type="dxa"/>
            <w:noWrap/>
            <w:hideMark/>
          </w:tcPr>
          <w:p w14:paraId="430882AE"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388A2CD2"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C31C5" w:rsidRPr="005F65CC" w14:paraId="4E8C476C" w14:textId="77777777" w:rsidTr="005C31C5">
        <w:trPr>
          <w:trHeight w:val="695"/>
        </w:trPr>
        <w:tc>
          <w:tcPr>
            <w:tcW w:w="583" w:type="dxa"/>
            <w:vMerge/>
            <w:hideMark/>
          </w:tcPr>
          <w:p w14:paraId="4802A8A9" w14:textId="77777777" w:rsidR="005C31C5" w:rsidRPr="005F65CC" w:rsidRDefault="005C31C5" w:rsidP="00C659D3">
            <w:pPr>
              <w:jc w:val="center"/>
              <w:rPr>
                <w:rFonts w:ascii="HG丸ｺﾞｼｯｸM-PRO" w:eastAsia="HG丸ｺﾞｼｯｸM-PRO" w:hAnsi="HG丸ｺﾞｼｯｸM-PRO"/>
                <w:b/>
                <w:bCs/>
              </w:rPr>
            </w:pPr>
          </w:p>
        </w:tc>
        <w:tc>
          <w:tcPr>
            <w:tcW w:w="1926" w:type="dxa"/>
            <w:noWrap/>
            <w:vAlign w:val="center"/>
            <w:hideMark/>
          </w:tcPr>
          <w:p w14:paraId="290D4678" w14:textId="77777777" w:rsidR="005C31C5" w:rsidRPr="005F65CC" w:rsidRDefault="005C31C5" w:rsidP="00C659D3">
            <w:pPr>
              <w:jc w:val="both"/>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性別</w:t>
            </w:r>
          </w:p>
        </w:tc>
        <w:tc>
          <w:tcPr>
            <w:tcW w:w="3728" w:type="dxa"/>
            <w:shd w:val="clear" w:color="auto" w:fill="F2F2F2" w:themeFill="background1" w:themeFillShade="F2"/>
            <w:noWrap/>
            <w:vAlign w:val="center"/>
            <w:hideMark/>
          </w:tcPr>
          <w:p w14:paraId="7D5532B8" w14:textId="77777777" w:rsidR="005C31C5" w:rsidRPr="005F65CC" w:rsidRDefault="005C31C5" w:rsidP="00C659D3">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1920" w:type="dxa"/>
            <w:noWrap/>
            <w:hideMark/>
          </w:tcPr>
          <w:p w14:paraId="4887C7D6"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1C0A347C"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C31C5" w:rsidRPr="005F65CC" w14:paraId="7ABB67E2" w14:textId="77777777" w:rsidTr="005C31C5">
        <w:trPr>
          <w:trHeight w:val="708"/>
        </w:trPr>
        <w:tc>
          <w:tcPr>
            <w:tcW w:w="583" w:type="dxa"/>
            <w:vMerge w:val="restart"/>
            <w:noWrap/>
            <w:textDirection w:val="tbRlV"/>
            <w:hideMark/>
          </w:tcPr>
          <w:p w14:paraId="769CD3EC" w14:textId="77777777" w:rsidR="005C31C5" w:rsidRPr="005F65CC" w:rsidRDefault="005C31C5" w:rsidP="00C659D3">
            <w:pPr>
              <w:jc w:val="center"/>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相談・支援状況</w:t>
            </w:r>
          </w:p>
        </w:tc>
        <w:tc>
          <w:tcPr>
            <w:tcW w:w="1926" w:type="dxa"/>
            <w:vAlign w:val="center"/>
            <w:hideMark/>
          </w:tcPr>
          <w:p w14:paraId="797AEED4" w14:textId="77777777" w:rsidR="005C31C5" w:rsidRDefault="005C31C5" w:rsidP="00C659D3">
            <w:pPr>
              <w:jc w:val="both"/>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相談者・</w:t>
            </w:r>
          </w:p>
          <w:p w14:paraId="7C294302" w14:textId="77777777" w:rsidR="005C31C5" w:rsidRPr="005F65CC" w:rsidRDefault="005C31C5" w:rsidP="00C659D3">
            <w:pPr>
              <w:jc w:val="both"/>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関係機関</w:t>
            </w:r>
          </w:p>
        </w:tc>
        <w:tc>
          <w:tcPr>
            <w:tcW w:w="3728" w:type="dxa"/>
            <w:shd w:val="clear" w:color="auto" w:fill="F2F2F2" w:themeFill="background1" w:themeFillShade="F2"/>
            <w:vAlign w:val="center"/>
            <w:hideMark/>
          </w:tcPr>
          <w:p w14:paraId="55FC97A4" w14:textId="77777777" w:rsidR="005C31C5" w:rsidRPr="005F65CC" w:rsidRDefault="005C31C5" w:rsidP="00C659D3">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本人、家族、支援に関わった関係機関など</w:t>
            </w:r>
          </w:p>
        </w:tc>
        <w:tc>
          <w:tcPr>
            <w:tcW w:w="1920" w:type="dxa"/>
            <w:noWrap/>
            <w:hideMark/>
          </w:tcPr>
          <w:p w14:paraId="5652486B"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2DB1028B"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C31C5" w:rsidRPr="005F65CC" w14:paraId="73CEFE0A" w14:textId="77777777" w:rsidTr="005C31C5">
        <w:trPr>
          <w:trHeight w:val="1887"/>
        </w:trPr>
        <w:tc>
          <w:tcPr>
            <w:tcW w:w="583" w:type="dxa"/>
            <w:vMerge/>
            <w:hideMark/>
          </w:tcPr>
          <w:p w14:paraId="028D3DB2" w14:textId="77777777" w:rsidR="005C31C5" w:rsidRPr="005F65CC" w:rsidRDefault="005C31C5" w:rsidP="00C659D3">
            <w:pPr>
              <w:rPr>
                <w:rFonts w:ascii="HG丸ｺﾞｼｯｸM-PRO" w:eastAsia="HG丸ｺﾞｼｯｸM-PRO" w:hAnsi="HG丸ｺﾞｼｯｸM-PRO"/>
                <w:b/>
                <w:bCs/>
              </w:rPr>
            </w:pPr>
          </w:p>
        </w:tc>
        <w:tc>
          <w:tcPr>
            <w:tcW w:w="1926" w:type="dxa"/>
            <w:vAlign w:val="center"/>
            <w:hideMark/>
          </w:tcPr>
          <w:p w14:paraId="7F847B0D" w14:textId="77777777" w:rsidR="005C31C5" w:rsidRPr="005F65CC" w:rsidRDefault="005C31C5" w:rsidP="00C659D3">
            <w:pPr>
              <w:jc w:val="both"/>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相談につながったきっかけ</w:t>
            </w:r>
          </w:p>
        </w:tc>
        <w:tc>
          <w:tcPr>
            <w:tcW w:w="3728" w:type="dxa"/>
            <w:shd w:val="clear" w:color="auto" w:fill="F2F2F2" w:themeFill="background1" w:themeFillShade="F2"/>
            <w:vAlign w:val="center"/>
            <w:hideMark/>
          </w:tcPr>
          <w:p w14:paraId="18719411" w14:textId="77777777" w:rsidR="005C31C5" w:rsidRPr="005F65CC" w:rsidRDefault="005C31C5" w:rsidP="00C659D3">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初回相談者は誰か/なぜ（どこで知り得て）この機関に相談に来たのか/どのような理由・目的で相談に来たのか/これまで別の機関に相談歴はあるのか・相談自体初めてなのか　など</w:t>
            </w:r>
          </w:p>
        </w:tc>
        <w:tc>
          <w:tcPr>
            <w:tcW w:w="1920" w:type="dxa"/>
            <w:noWrap/>
            <w:hideMark/>
          </w:tcPr>
          <w:p w14:paraId="584A21C6"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2EFE7B5A"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C31C5" w:rsidRPr="005F65CC" w14:paraId="34DD81EB" w14:textId="77777777" w:rsidTr="005C31C5">
        <w:trPr>
          <w:trHeight w:val="2280"/>
        </w:trPr>
        <w:tc>
          <w:tcPr>
            <w:tcW w:w="583" w:type="dxa"/>
            <w:vMerge/>
            <w:hideMark/>
          </w:tcPr>
          <w:p w14:paraId="66F4B75F" w14:textId="77777777" w:rsidR="005C31C5" w:rsidRPr="005F65CC" w:rsidRDefault="005C31C5" w:rsidP="00C659D3">
            <w:pPr>
              <w:rPr>
                <w:rFonts w:ascii="HG丸ｺﾞｼｯｸM-PRO" w:eastAsia="HG丸ｺﾞｼｯｸM-PRO" w:hAnsi="HG丸ｺﾞｼｯｸM-PRO"/>
                <w:b/>
                <w:bCs/>
              </w:rPr>
            </w:pPr>
          </w:p>
        </w:tc>
        <w:tc>
          <w:tcPr>
            <w:tcW w:w="1926" w:type="dxa"/>
            <w:noWrap/>
            <w:vAlign w:val="center"/>
            <w:hideMark/>
          </w:tcPr>
          <w:p w14:paraId="552BAD86" w14:textId="77777777" w:rsidR="005C31C5" w:rsidRPr="005F65CC" w:rsidRDefault="005C31C5" w:rsidP="00C659D3">
            <w:pPr>
              <w:jc w:val="both"/>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事例概要</w:t>
            </w:r>
          </w:p>
        </w:tc>
        <w:tc>
          <w:tcPr>
            <w:tcW w:w="3728" w:type="dxa"/>
            <w:shd w:val="clear" w:color="auto" w:fill="F2F2F2" w:themeFill="background1" w:themeFillShade="F2"/>
            <w:vAlign w:val="center"/>
            <w:hideMark/>
          </w:tcPr>
          <w:p w14:paraId="07ACCABF" w14:textId="77777777" w:rsidR="005C31C5" w:rsidRPr="005F65CC" w:rsidRDefault="005C31C5" w:rsidP="00C659D3">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初回相談時の本人の状況（自宅での過ごし方、外出の有無、交友関係の有無など）/ひきこもり状態になるまでの経緯/家族の状況（本人との関係性、家族関係など）/本人・家族の希望や困りごと/精神疾患・知的障害・発達障害の有無（疑い含む）など</w:t>
            </w:r>
          </w:p>
        </w:tc>
        <w:tc>
          <w:tcPr>
            <w:tcW w:w="1920" w:type="dxa"/>
            <w:noWrap/>
            <w:hideMark/>
          </w:tcPr>
          <w:p w14:paraId="0AEAA56E"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66D92E99"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C31C5" w:rsidRPr="005F65CC" w14:paraId="5D551135" w14:textId="77777777" w:rsidTr="005C31C5">
        <w:trPr>
          <w:trHeight w:val="354"/>
        </w:trPr>
        <w:tc>
          <w:tcPr>
            <w:tcW w:w="583" w:type="dxa"/>
            <w:vMerge/>
            <w:hideMark/>
          </w:tcPr>
          <w:p w14:paraId="30CDE226" w14:textId="77777777" w:rsidR="005C31C5" w:rsidRPr="005F65CC" w:rsidRDefault="005C31C5" w:rsidP="00C659D3">
            <w:pPr>
              <w:rPr>
                <w:rFonts w:ascii="HG丸ｺﾞｼｯｸM-PRO" w:eastAsia="HG丸ｺﾞｼｯｸM-PRO" w:hAnsi="HG丸ｺﾞｼｯｸM-PRO"/>
                <w:b/>
                <w:bCs/>
              </w:rPr>
            </w:pPr>
          </w:p>
        </w:tc>
        <w:tc>
          <w:tcPr>
            <w:tcW w:w="1926" w:type="dxa"/>
            <w:vMerge w:val="restart"/>
            <w:vAlign w:val="center"/>
            <w:hideMark/>
          </w:tcPr>
          <w:p w14:paraId="6569941C" w14:textId="77777777" w:rsidR="005C31C5" w:rsidRPr="005F65CC" w:rsidRDefault="005C31C5" w:rsidP="00C659D3">
            <w:pPr>
              <w:jc w:val="both"/>
              <w:rPr>
                <w:rFonts w:ascii="HG丸ｺﾞｼｯｸM-PRO" w:eastAsia="HG丸ｺﾞｼｯｸM-PRO" w:hAnsi="HG丸ｺﾞｼｯｸM-PRO"/>
                <w:b/>
                <w:bCs/>
              </w:rPr>
            </w:pPr>
            <w:r w:rsidRPr="005F65CC">
              <w:rPr>
                <w:rFonts w:ascii="HG丸ｺﾞｼｯｸM-PRO" w:eastAsia="HG丸ｺﾞｼｯｸM-PRO" w:hAnsi="HG丸ｺﾞｼｯｸM-PRO" w:hint="eastAsia"/>
                <w:b/>
                <w:bCs/>
              </w:rPr>
              <w:t>直近の状況（支援終了後の場合は終了時の状況）</w:t>
            </w:r>
          </w:p>
        </w:tc>
        <w:tc>
          <w:tcPr>
            <w:tcW w:w="3728" w:type="dxa"/>
            <w:shd w:val="clear" w:color="auto" w:fill="F2F2F2" w:themeFill="background1" w:themeFillShade="F2"/>
            <w:vAlign w:val="center"/>
            <w:hideMark/>
          </w:tcPr>
          <w:p w14:paraId="1E63DAE1" w14:textId="77777777" w:rsidR="005C31C5" w:rsidRPr="005F65CC" w:rsidRDefault="005C31C5" w:rsidP="00C659D3">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支援中　or　支援終了</w:t>
            </w:r>
          </w:p>
        </w:tc>
        <w:tc>
          <w:tcPr>
            <w:tcW w:w="1920" w:type="dxa"/>
            <w:noWrap/>
            <w:hideMark/>
          </w:tcPr>
          <w:p w14:paraId="77D0A202"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19E41061"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C31C5" w:rsidRPr="005F65CC" w14:paraId="2B68DF42" w14:textId="77777777" w:rsidTr="005C31C5">
        <w:trPr>
          <w:trHeight w:val="1771"/>
        </w:trPr>
        <w:tc>
          <w:tcPr>
            <w:tcW w:w="583" w:type="dxa"/>
            <w:vMerge/>
            <w:hideMark/>
          </w:tcPr>
          <w:p w14:paraId="23821265" w14:textId="77777777" w:rsidR="005C31C5" w:rsidRPr="005F65CC" w:rsidRDefault="005C31C5" w:rsidP="00C659D3">
            <w:pPr>
              <w:rPr>
                <w:rFonts w:ascii="HG丸ｺﾞｼｯｸM-PRO" w:eastAsia="HG丸ｺﾞｼｯｸM-PRO" w:hAnsi="HG丸ｺﾞｼｯｸM-PRO"/>
                <w:b/>
                <w:bCs/>
              </w:rPr>
            </w:pPr>
          </w:p>
        </w:tc>
        <w:tc>
          <w:tcPr>
            <w:tcW w:w="1926" w:type="dxa"/>
            <w:vMerge/>
            <w:hideMark/>
          </w:tcPr>
          <w:p w14:paraId="500874FF" w14:textId="77777777" w:rsidR="005C31C5" w:rsidRPr="005F65CC" w:rsidRDefault="005C31C5" w:rsidP="00C659D3">
            <w:pPr>
              <w:rPr>
                <w:rFonts w:ascii="HG丸ｺﾞｼｯｸM-PRO" w:eastAsia="HG丸ｺﾞｼｯｸM-PRO" w:hAnsi="HG丸ｺﾞｼｯｸM-PRO"/>
                <w:b/>
                <w:bCs/>
              </w:rPr>
            </w:pPr>
          </w:p>
        </w:tc>
        <w:tc>
          <w:tcPr>
            <w:tcW w:w="3728" w:type="dxa"/>
            <w:shd w:val="clear" w:color="auto" w:fill="F2F2F2" w:themeFill="background1" w:themeFillShade="F2"/>
            <w:vAlign w:val="center"/>
            <w:hideMark/>
          </w:tcPr>
          <w:p w14:paraId="6F7D3F56" w14:textId="77777777" w:rsidR="005C31C5" w:rsidRPr="005F65CC" w:rsidRDefault="005C31C5" w:rsidP="00C659D3">
            <w:pPr>
              <w:jc w:val="both"/>
              <w:rPr>
                <w:rFonts w:ascii="HG丸ｺﾞｼｯｸM-PRO" w:eastAsia="HG丸ｺﾞｼｯｸM-PRO" w:hAnsi="HG丸ｺﾞｼｯｸM-PRO"/>
              </w:rPr>
            </w:pPr>
            <w:r w:rsidRPr="005F65CC">
              <w:rPr>
                <w:rFonts w:ascii="HG丸ｺﾞｼｯｸM-PRO" w:eastAsia="HG丸ｺﾞｼｯｸM-PRO" w:hAnsi="HG丸ｺﾞｼｯｸM-PRO" w:hint="eastAsia"/>
              </w:rPr>
              <w:t>どのような支援を経て、本人や家族の状況が変化したか/本人や家族の特徴を捉えた印象的なエピソード/今後の支援方針/支援終了の判断に至った理由　など</w:t>
            </w:r>
          </w:p>
        </w:tc>
        <w:tc>
          <w:tcPr>
            <w:tcW w:w="1920" w:type="dxa"/>
            <w:noWrap/>
            <w:hideMark/>
          </w:tcPr>
          <w:p w14:paraId="32F3CB3E"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hideMark/>
          </w:tcPr>
          <w:p w14:paraId="4DC8CCE2" w14:textId="77777777" w:rsidR="005C31C5" w:rsidRPr="005F65CC" w:rsidRDefault="005C31C5" w:rsidP="00C659D3">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C31C5" w:rsidRPr="005F65CC" w14:paraId="56B5F91B" w14:textId="77777777" w:rsidTr="00E120BD">
        <w:trPr>
          <w:trHeight w:val="1950"/>
        </w:trPr>
        <w:tc>
          <w:tcPr>
            <w:tcW w:w="583" w:type="dxa"/>
            <w:vMerge w:val="restart"/>
            <w:shd w:val="clear" w:color="auto" w:fill="A5C9EB" w:themeFill="text2" w:themeFillTint="40"/>
            <w:textDirection w:val="tbRlV"/>
          </w:tcPr>
          <w:p w14:paraId="7149A2B1" w14:textId="691730D1" w:rsidR="005C31C5" w:rsidRPr="005F65CC" w:rsidRDefault="005C31C5" w:rsidP="005C31C5">
            <w:pPr>
              <w:rPr>
                <w:rFonts w:ascii="HG丸ｺﾞｼｯｸM-PRO" w:eastAsia="HG丸ｺﾞｼｯｸM-PRO" w:hAnsi="HG丸ｺﾞｼｯｸM-PRO"/>
                <w:b/>
                <w:bCs/>
              </w:rPr>
            </w:pPr>
            <w:r w:rsidRPr="00960A38">
              <w:rPr>
                <w:rFonts w:ascii="HG丸ｺﾞｼｯｸM-PRO" w:eastAsia="HG丸ｺﾞｼｯｸM-PRO" w:hAnsi="HG丸ｺﾞｼｯｸM-PRO" w:hint="eastAsia"/>
                <w:b/>
                <w:bCs/>
              </w:rPr>
              <w:t>（※困難事例バージョン）</w:t>
            </w:r>
          </w:p>
        </w:tc>
        <w:tc>
          <w:tcPr>
            <w:tcW w:w="1926" w:type="dxa"/>
            <w:shd w:val="clear" w:color="auto" w:fill="A5C9EB" w:themeFill="text2" w:themeFillTint="40"/>
            <w:vAlign w:val="center"/>
          </w:tcPr>
          <w:p w14:paraId="30F35796" w14:textId="7C6746E9" w:rsidR="005C31C5" w:rsidRPr="005F65CC" w:rsidRDefault="005C31C5" w:rsidP="005C31C5">
            <w:pPr>
              <w:rPr>
                <w:rFonts w:ascii="HG丸ｺﾞｼｯｸM-PRO" w:eastAsia="HG丸ｺﾞｼｯｸM-PRO" w:hAnsi="HG丸ｺﾞｼｯｸM-PRO"/>
                <w:b/>
                <w:bCs/>
              </w:rPr>
            </w:pPr>
            <w:r w:rsidRPr="00960A38">
              <w:rPr>
                <w:rFonts w:ascii="HG丸ｺﾞｼｯｸM-PRO" w:eastAsia="HG丸ｺﾞｼｯｸM-PRO" w:hAnsi="HG丸ｺﾞｼｯｸM-PRO" w:hint="eastAsia"/>
                <w:b/>
                <w:bCs/>
              </w:rPr>
              <w:t>本人・家族対応に関して</w:t>
            </w:r>
            <w:r w:rsidRPr="00960A38">
              <w:rPr>
                <w:rFonts w:ascii="HG丸ｺﾞｼｯｸM-PRO" w:eastAsia="HG丸ｺﾞｼｯｸM-PRO" w:hAnsi="HG丸ｺﾞｼｯｸM-PRO"/>
                <w:b/>
                <w:bCs/>
              </w:rPr>
              <w:t>対応に苦慮したこと、支援に悩んだこと、困ったこと</w:t>
            </w:r>
          </w:p>
        </w:tc>
        <w:tc>
          <w:tcPr>
            <w:tcW w:w="3728" w:type="dxa"/>
            <w:shd w:val="clear" w:color="auto" w:fill="F2F2F2" w:themeFill="background1" w:themeFillShade="F2"/>
          </w:tcPr>
          <w:p w14:paraId="0273F5EE" w14:textId="3F8DDDB6" w:rsidR="005C31C5" w:rsidRPr="005F65CC" w:rsidRDefault="005C31C5" w:rsidP="005C31C5">
            <w:pPr>
              <w:jc w:val="both"/>
              <w:rPr>
                <w:rFonts w:ascii="HG丸ｺﾞｼｯｸM-PRO" w:eastAsia="HG丸ｺﾞｼｯｸM-PRO" w:hAnsi="HG丸ｺﾞｼｯｸM-PRO"/>
              </w:rPr>
            </w:pPr>
            <w:r w:rsidRPr="00960A38">
              <w:rPr>
                <w:rFonts w:ascii="HG丸ｺﾞｼｯｸM-PRO" w:eastAsia="HG丸ｺﾞｼｯｸM-PRO" w:hAnsi="HG丸ｺﾞｼｯｸM-PRO" w:hint="eastAsia"/>
              </w:rPr>
              <w:t>支援経過において、本人・家族の特性が理</w:t>
            </w:r>
            <w:r w:rsidRPr="00960A38">
              <w:rPr>
                <w:rFonts w:ascii="HG丸ｺﾞｼｯｸM-PRO" w:eastAsia="HG丸ｺﾞｼｯｸM-PRO" w:hAnsi="HG丸ｺﾞｼｯｸM-PRO"/>
              </w:rPr>
              <w:t>由で支援に苦慮したこと/自機関の専門職・事業・ノウハウの活用が適さなかったエピソード　など</w:t>
            </w:r>
          </w:p>
        </w:tc>
        <w:tc>
          <w:tcPr>
            <w:tcW w:w="1920" w:type="dxa"/>
            <w:noWrap/>
          </w:tcPr>
          <w:p w14:paraId="35AE562C" w14:textId="77777777" w:rsidR="005C31C5" w:rsidRPr="005F65CC" w:rsidRDefault="005C31C5" w:rsidP="005C31C5">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tcPr>
          <w:p w14:paraId="7C2C9DFD" w14:textId="77777777" w:rsidR="005C31C5" w:rsidRPr="005F65CC" w:rsidRDefault="005C31C5" w:rsidP="005C31C5">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r w:rsidR="005C31C5" w:rsidRPr="005F65CC" w14:paraId="2212A558" w14:textId="77777777" w:rsidTr="00E120BD">
        <w:trPr>
          <w:trHeight w:val="1950"/>
        </w:trPr>
        <w:tc>
          <w:tcPr>
            <w:tcW w:w="583" w:type="dxa"/>
            <w:vMerge/>
            <w:shd w:val="clear" w:color="auto" w:fill="A5C9EB" w:themeFill="text2" w:themeFillTint="40"/>
          </w:tcPr>
          <w:p w14:paraId="1E2266F0" w14:textId="77777777" w:rsidR="005C31C5" w:rsidRPr="005F65CC" w:rsidRDefault="005C31C5" w:rsidP="005C31C5">
            <w:pPr>
              <w:rPr>
                <w:rFonts w:ascii="HG丸ｺﾞｼｯｸM-PRO" w:eastAsia="HG丸ｺﾞｼｯｸM-PRO" w:hAnsi="HG丸ｺﾞｼｯｸM-PRO"/>
                <w:b/>
                <w:bCs/>
              </w:rPr>
            </w:pPr>
          </w:p>
        </w:tc>
        <w:tc>
          <w:tcPr>
            <w:tcW w:w="1926" w:type="dxa"/>
            <w:shd w:val="clear" w:color="auto" w:fill="A5C9EB" w:themeFill="text2" w:themeFillTint="40"/>
            <w:vAlign w:val="center"/>
          </w:tcPr>
          <w:p w14:paraId="28D3CEC5" w14:textId="74855E2E" w:rsidR="005C31C5" w:rsidRPr="005F65CC" w:rsidRDefault="005C31C5" w:rsidP="005C31C5">
            <w:pPr>
              <w:rPr>
                <w:rFonts w:ascii="HG丸ｺﾞｼｯｸM-PRO" w:eastAsia="HG丸ｺﾞｼｯｸM-PRO" w:hAnsi="HG丸ｺﾞｼｯｸM-PRO"/>
                <w:b/>
                <w:bCs/>
              </w:rPr>
            </w:pPr>
            <w:r w:rsidRPr="00960A38">
              <w:rPr>
                <w:rFonts w:ascii="HG丸ｺﾞｼｯｸM-PRO" w:eastAsia="HG丸ｺﾞｼｯｸM-PRO" w:hAnsi="HG丸ｺﾞｼｯｸM-PRO" w:hint="eastAsia"/>
                <w:b/>
                <w:bCs/>
              </w:rPr>
              <w:t>関係機関との連携・社会</w:t>
            </w:r>
            <w:r w:rsidRPr="00960A38">
              <w:rPr>
                <w:rFonts w:ascii="HG丸ｺﾞｼｯｸM-PRO" w:eastAsia="HG丸ｺﾞｼｯｸM-PRO" w:hAnsi="HG丸ｺﾞｼｯｸM-PRO"/>
                <w:b/>
                <w:bCs/>
              </w:rPr>
              <w:t>資源の活用に関して対応に苦慮したこと、悩んだこと、困ったこと</w:t>
            </w:r>
          </w:p>
        </w:tc>
        <w:tc>
          <w:tcPr>
            <w:tcW w:w="3728" w:type="dxa"/>
            <w:shd w:val="clear" w:color="auto" w:fill="F2F2F2" w:themeFill="background1" w:themeFillShade="F2"/>
          </w:tcPr>
          <w:p w14:paraId="60B01D47" w14:textId="78397D61" w:rsidR="005C31C5" w:rsidRPr="005F65CC" w:rsidRDefault="005C31C5" w:rsidP="005C31C5">
            <w:pPr>
              <w:jc w:val="both"/>
              <w:rPr>
                <w:rFonts w:ascii="HG丸ｺﾞｼｯｸM-PRO" w:eastAsia="HG丸ｺﾞｼｯｸM-PRO" w:hAnsi="HG丸ｺﾞｼｯｸM-PRO"/>
              </w:rPr>
            </w:pPr>
            <w:r w:rsidRPr="00960A38">
              <w:rPr>
                <w:rFonts w:ascii="HG丸ｺﾞｼｯｸM-PRO" w:eastAsia="HG丸ｺﾞｼｯｸM-PRO" w:hAnsi="HG丸ｺﾞｼｯｸM-PRO" w:hint="eastAsia"/>
              </w:rPr>
              <w:t>支援経過において、自機関から他機関に相</w:t>
            </w:r>
            <w:r w:rsidRPr="00960A38">
              <w:rPr>
                <w:rFonts w:ascii="HG丸ｺﾞｼｯｸM-PRO" w:eastAsia="HG丸ｺﾞｼｯｸM-PRO" w:hAnsi="HG丸ｺﾞｼｯｸM-PRO"/>
              </w:rPr>
              <w:t>談したい、本人や家族を繋げたいと思ったが、情報や連携の乏しさにより悩んだこと/本人や家族の状況に合いそうな他機関、社会資源がないため困ったこと　など</w:t>
            </w:r>
          </w:p>
        </w:tc>
        <w:tc>
          <w:tcPr>
            <w:tcW w:w="1920" w:type="dxa"/>
            <w:noWrap/>
          </w:tcPr>
          <w:p w14:paraId="5F601218" w14:textId="77777777" w:rsidR="005C31C5" w:rsidRPr="005F65CC" w:rsidRDefault="005C31C5" w:rsidP="005C31C5">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c>
          <w:tcPr>
            <w:tcW w:w="2162" w:type="dxa"/>
            <w:noWrap/>
          </w:tcPr>
          <w:p w14:paraId="03A312BE" w14:textId="77777777" w:rsidR="005C31C5" w:rsidRPr="005F65CC" w:rsidRDefault="005C31C5" w:rsidP="005C31C5">
            <w:pPr>
              <w:rPr>
                <w:rFonts w:ascii="HG丸ｺﾞｼｯｸM-PRO" w:eastAsia="HG丸ｺﾞｼｯｸM-PRO" w:hAnsi="HG丸ｺﾞｼｯｸM-PRO"/>
              </w:rPr>
            </w:pPr>
            <w:r w:rsidRPr="005F65CC">
              <w:rPr>
                <w:rFonts w:ascii="HG丸ｺﾞｼｯｸM-PRO" w:eastAsia="HG丸ｺﾞｼｯｸM-PRO" w:hAnsi="HG丸ｺﾞｼｯｸM-PRO" w:hint="eastAsia"/>
              </w:rPr>
              <w:t xml:space="preserve">　</w:t>
            </w:r>
          </w:p>
        </w:tc>
      </w:tr>
    </w:tbl>
    <w:p w14:paraId="0317B5CA" w14:textId="77777777" w:rsidR="00960A38" w:rsidRPr="00960A38" w:rsidRDefault="00960A38"/>
    <w:sectPr w:rsidR="00960A38" w:rsidRPr="00960A38" w:rsidSect="005F65C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3167" w14:textId="77777777" w:rsidR="00915748" w:rsidRDefault="00915748" w:rsidP="0002746B">
      <w:r>
        <w:separator/>
      </w:r>
    </w:p>
  </w:endnote>
  <w:endnote w:type="continuationSeparator" w:id="0">
    <w:p w14:paraId="7A801F78" w14:textId="77777777" w:rsidR="00915748" w:rsidRDefault="00915748" w:rsidP="000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8C5F" w14:textId="77777777" w:rsidR="00915748" w:rsidRDefault="00915748" w:rsidP="0002746B">
      <w:r>
        <w:separator/>
      </w:r>
    </w:p>
  </w:footnote>
  <w:footnote w:type="continuationSeparator" w:id="0">
    <w:p w14:paraId="2B7984FC" w14:textId="77777777" w:rsidR="00915748" w:rsidRDefault="00915748" w:rsidP="00027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78"/>
    <w:rsid w:val="0002746B"/>
    <w:rsid w:val="000832F9"/>
    <w:rsid w:val="00215536"/>
    <w:rsid w:val="00306F59"/>
    <w:rsid w:val="00364E36"/>
    <w:rsid w:val="003D1A78"/>
    <w:rsid w:val="004764CE"/>
    <w:rsid w:val="005C31C5"/>
    <w:rsid w:val="005F65CC"/>
    <w:rsid w:val="00616FA0"/>
    <w:rsid w:val="008016C1"/>
    <w:rsid w:val="00911B08"/>
    <w:rsid w:val="00915748"/>
    <w:rsid w:val="00960A38"/>
    <w:rsid w:val="009A74AC"/>
    <w:rsid w:val="009D7EBE"/>
    <w:rsid w:val="00D031AB"/>
    <w:rsid w:val="00D17198"/>
    <w:rsid w:val="00E120BD"/>
    <w:rsid w:val="00E2462F"/>
    <w:rsid w:val="00FF5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2DD43"/>
  <w15:chartTrackingRefBased/>
  <w15:docId w15:val="{84A7CD82-6FEA-41A9-805E-787166C3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A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1A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1A7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1A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1A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1A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1A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1A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1A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1A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1A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1A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1A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1A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1A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1A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1A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1A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1A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1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A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1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A78"/>
    <w:pPr>
      <w:spacing w:before="160" w:after="160"/>
      <w:jc w:val="center"/>
    </w:pPr>
    <w:rPr>
      <w:i/>
      <w:iCs/>
      <w:color w:val="404040" w:themeColor="text1" w:themeTint="BF"/>
    </w:rPr>
  </w:style>
  <w:style w:type="character" w:customStyle="1" w:styleId="a8">
    <w:name w:val="引用文 (文字)"/>
    <w:basedOn w:val="a0"/>
    <w:link w:val="a7"/>
    <w:uiPriority w:val="29"/>
    <w:rsid w:val="003D1A78"/>
    <w:rPr>
      <w:i/>
      <w:iCs/>
      <w:color w:val="404040" w:themeColor="text1" w:themeTint="BF"/>
    </w:rPr>
  </w:style>
  <w:style w:type="paragraph" w:styleId="a9">
    <w:name w:val="List Paragraph"/>
    <w:basedOn w:val="a"/>
    <w:uiPriority w:val="34"/>
    <w:qFormat/>
    <w:rsid w:val="003D1A78"/>
    <w:pPr>
      <w:ind w:left="720"/>
      <w:contextualSpacing/>
    </w:pPr>
  </w:style>
  <w:style w:type="character" w:styleId="21">
    <w:name w:val="Intense Emphasis"/>
    <w:basedOn w:val="a0"/>
    <w:uiPriority w:val="21"/>
    <w:qFormat/>
    <w:rsid w:val="003D1A78"/>
    <w:rPr>
      <w:i/>
      <w:iCs/>
      <w:color w:val="0F4761" w:themeColor="accent1" w:themeShade="BF"/>
    </w:rPr>
  </w:style>
  <w:style w:type="paragraph" w:styleId="22">
    <w:name w:val="Intense Quote"/>
    <w:basedOn w:val="a"/>
    <w:next w:val="a"/>
    <w:link w:val="23"/>
    <w:uiPriority w:val="30"/>
    <w:qFormat/>
    <w:rsid w:val="003D1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1A78"/>
    <w:rPr>
      <w:i/>
      <w:iCs/>
      <w:color w:val="0F4761" w:themeColor="accent1" w:themeShade="BF"/>
    </w:rPr>
  </w:style>
  <w:style w:type="character" w:styleId="24">
    <w:name w:val="Intense Reference"/>
    <w:basedOn w:val="a0"/>
    <w:uiPriority w:val="32"/>
    <w:qFormat/>
    <w:rsid w:val="003D1A78"/>
    <w:rPr>
      <w:b/>
      <w:bCs/>
      <w:smallCaps/>
      <w:color w:val="0F4761" w:themeColor="accent1" w:themeShade="BF"/>
      <w:spacing w:val="5"/>
    </w:rPr>
  </w:style>
  <w:style w:type="table" w:styleId="aa">
    <w:name w:val="Table Grid"/>
    <w:basedOn w:val="a1"/>
    <w:uiPriority w:val="39"/>
    <w:rsid w:val="005F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2746B"/>
    <w:pPr>
      <w:tabs>
        <w:tab w:val="center" w:pos="4252"/>
        <w:tab w:val="right" w:pos="8504"/>
      </w:tabs>
      <w:snapToGrid w:val="0"/>
    </w:pPr>
  </w:style>
  <w:style w:type="character" w:customStyle="1" w:styleId="ac">
    <w:name w:val="ヘッダー (文字)"/>
    <w:basedOn w:val="a0"/>
    <w:link w:val="ab"/>
    <w:uiPriority w:val="99"/>
    <w:rsid w:val="0002746B"/>
  </w:style>
  <w:style w:type="paragraph" w:styleId="ad">
    <w:name w:val="footer"/>
    <w:basedOn w:val="a"/>
    <w:link w:val="ae"/>
    <w:uiPriority w:val="99"/>
    <w:unhideWhenUsed/>
    <w:rsid w:val="0002746B"/>
    <w:pPr>
      <w:tabs>
        <w:tab w:val="center" w:pos="4252"/>
        <w:tab w:val="right" w:pos="8504"/>
      </w:tabs>
      <w:snapToGrid w:val="0"/>
    </w:pPr>
  </w:style>
  <w:style w:type="character" w:customStyle="1" w:styleId="ae">
    <w:name w:val="フッター (文字)"/>
    <w:basedOn w:val="a0"/>
    <w:link w:val="ad"/>
    <w:uiPriority w:val="99"/>
    <w:rsid w:val="00027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1297</Words>
  <Characters>1299</Characters>
  <Application>Microsoft Office Word</Application>
  <DocSecurity>0</DocSecurity>
  <Lines>198</Lines>
  <Paragraphs>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2026-03-13T04:28:00Z</cp:lastPrinted>
  <dcterms:created xsi:type="dcterms:W3CDTF">2026-03-09T05:44:00Z</dcterms:created>
  <dcterms:modified xsi:type="dcterms:W3CDTF">2026-03-13T04:43:00Z</dcterms:modified>
</cp:coreProperties>
</file>