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0D5F" w14:textId="77777777" w:rsidR="00CA086C" w:rsidRPr="00CF439B" w:rsidRDefault="00CA086C" w:rsidP="00CA086C">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監察医務院</w:t>
      </w:r>
      <w:r w:rsidR="00F6640F">
        <w:rPr>
          <w:rFonts w:ascii="ＭＳ ゴシック" w:eastAsia="ＭＳ ゴシック" w:hAnsi="ＭＳ ゴシック" w:hint="eastAsia"/>
          <w:sz w:val="28"/>
        </w:rPr>
        <w:t>会計年度任用職員</w:t>
      </w:r>
      <w:r>
        <w:rPr>
          <w:rFonts w:ascii="ＭＳ ゴシック" w:eastAsia="ＭＳ ゴシック" w:hAnsi="ＭＳ ゴシック" w:hint="eastAsia"/>
          <w:sz w:val="28"/>
        </w:rPr>
        <w:t>募集要項（</w:t>
      </w:r>
      <w:r w:rsidR="00F6640F">
        <w:rPr>
          <w:rFonts w:ascii="ＭＳ ゴシック" w:eastAsia="ＭＳ ゴシック" w:hAnsi="ＭＳ ゴシック" w:hint="eastAsia"/>
          <w:sz w:val="28"/>
        </w:rPr>
        <w:t>専門職</w:t>
      </w:r>
      <w:r>
        <w:rPr>
          <w:rFonts w:ascii="ＭＳ ゴシック" w:eastAsia="ＭＳ ゴシック" w:hAnsi="ＭＳ ゴシック" w:hint="eastAsia"/>
          <w:sz w:val="28"/>
        </w:rPr>
        <w:t>）</w:t>
      </w:r>
    </w:p>
    <w:p w14:paraId="309DB20E" w14:textId="77777777" w:rsidR="00CA086C" w:rsidRPr="00CF439B" w:rsidRDefault="00CA086C" w:rsidP="00CA086C">
      <w:pPr>
        <w:rPr>
          <w:rFonts w:ascii="ＭＳ ゴシック" w:eastAsia="ＭＳ ゴシック" w:hAnsi="ＭＳ ゴシック"/>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CA086C" w:rsidRPr="00CF439B" w14:paraId="28E01914" w14:textId="77777777" w:rsidTr="00B25D63">
        <w:trPr>
          <w:trHeight w:val="373"/>
        </w:trPr>
        <w:tc>
          <w:tcPr>
            <w:tcW w:w="2551" w:type="dxa"/>
            <w:shd w:val="clear" w:color="auto" w:fill="D9D9D9"/>
          </w:tcPr>
          <w:p w14:paraId="2CC493EF" w14:textId="77777777" w:rsidR="00CA086C" w:rsidRPr="00CF439B" w:rsidRDefault="00CA086C" w:rsidP="00B25D63">
            <w:pPr>
              <w:jc w:val="center"/>
              <w:rPr>
                <w:rFonts w:ascii="ＭＳ ゴシック" w:eastAsia="ＭＳ ゴシック" w:hAnsi="ＭＳ ゴシック"/>
              </w:rPr>
            </w:pPr>
            <w:r w:rsidRPr="00CF439B">
              <w:rPr>
                <w:rFonts w:ascii="ＭＳ ゴシック" w:eastAsia="ＭＳ ゴシック" w:hAnsi="ＭＳ ゴシック" w:hint="eastAsia"/>
              </w:rPr>
              <w:t>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7230" w:type="dxa"/>
            <w:shd w:val="clear" w:color="auto" w:fill="D9D9D9"/>
          </w:tcPr>
          <w:p w14:paraId="0C6C114B" w14:textId="77777777" w:rsidR="00CA086C" w:rsidRPr="00CF439B" w:rsidRDefault="00CA086C" w:rsidP="00B25D63">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CA086C" w:rsidRPr="00072E60" w14:paraId="18C5EBA5" w14:textId="77777777" w:rsidTr="00B25D63">
        <w:trPr>
          <w:trHeight w:val="373"/>
        </w:trPr>
        <w:tc>
          <w:tcPr>
            <w:tcW w:w="2551" w:type="dxa"/>
            <w:vAlign w:val="center"/>
          </w:tcPr>
          <w:p w14:paraId="382EDBE6" w14:textId="77777777" w:rsidR="00CA086C" w:rsidRPr="00072E60" w:rsidRDefault="00CA086C" w:rsidP="00B25D63">
            <w:pPr>
              <w:rPr>
                <w:rFonts w:ascii="ＭＳ 明朝" w:hAnsi="ＭＳ 明朝"/>
              </w:rPr>
            </w:pPr>
            <w:r w:rsidRPr="00072E60">
              <w:rPr>
                <w:rFonts w:ascii="ＭＳ 明朝" w:hAnsi="ＭＳ 明朝" w:hint="eastAsia"/>
              </w:rPr>
              <w:t>職</w:t>
            </w:r>
            <w:r w:rsidR="00E53BB4">
              <w:rPr>
                <w:rFonts w:ascii="ＭＳ 明朝" w:hAnsi="ＭＳ 明朝" w:hint="eastAsia"/>
              </w:rPr>
              <w:t xml:space="preserve">    </w:t>
            </w:r>
            <w:r>
              <w:rPr>
                <w:rFonts w:ascii="ＭＳ 明朝" w:hAnsi="ＭＳ 明朝" w:hint="eastAsia"/>
              </w:rPr>
              <w:t>名</w:t>
            </w:r>
          </w:p>
        </w:tc>
        <w:tc>
          <w:tcPr>
            <w:tcW w:w="7230" w:type="dxa"/>
            <w:vAlign w:val="center"/>
          </w:tcPr>
          <w:p w14:paraId="78B6D2E7" w14:textId="7152E771" w:rsidR="00CA086C" w:rsidRPr="00072E60" w:rsidRDefault="001D6B82" w:rsidP="00B25D63">
            <w:pPr>
              <w:rPr>
                <w:rFonts w:ascii="ＭＳ 明朝" w:hAnsi="ＭＳ 明朝"/>
              </w:rPr>
            </w:pPr>
            <w:r>
              <w:rPr>
                <w:rFonts w:ascii="ＭＳ 明朝" w:hAnsi="ＭＳ 明朝" w:hint="eastAsia"/>
              </w:rPr>
              <w:t>監察医務業務専門員</w:t>
            </w:r>
          </w:p>
        </w:tc>
      </w:tr>
      <w:tr w:rsidR="007335A0" w:rsidRPr="00072E60" w14:paraId="2C7F89AB" w14:textId="77777777" w:rsidTr="00B25D63">
        <w:trPr>
          <w:trHeight w:val="373"/>
        </w:trPr>
        <w:tc>
          <w:tcPr>
            <w:tcW w:w="2551" w:type="dxa"/>
            <w:vAlign w:val="center"/>
          </w:tcPr>
          <w:p w14:paraId="7BEDD900" w14:textId="77777777" w:rsidR="007335A0" w:rsidRPr="000E3C6E" w:rsidRDefault="007335A0" w:rsidP="007335A0">
            <w:pPr>
              <w:rPr>
                <w:rFonts w:ascii="ＭＳ 明朝" w:hAnsi="ＭＳ 明朝"/>
              </w:rPr>
            </w:pPr>
            <w:r>
              <w:rPr>
                <w:rFonts w:ascii="ＭＳ 明朝" w:hAnsi="ＭＳ 明朝" w:hint="eastAsia"/>
              </w:rPr>
              <w:t>任用根拠</w:t>
            </w:r>
          </w:p>
        </w:tc>
        <w:tc>
          <w:tcPr>
            <w:tcW w:w="7230" w:type="dxa"/>
          </w:tcPr>
          <w:p w14:paraId="6EAAE0D0" w14:textId="65B76B38" w:rsidR="007335A0" w:rsidRPr="000E3C6E" w:rsidRDefault="007335A0" w:rsidP="007335A0">
            <w:pPr>
              <w:rPr>
                <w:rFonts w:ascii="ＭＳ 明朝" w:hAnsi="ＭＳ 明朝"/>
              </w:rPr>
            </w:pPr>
            <w:r>
              <w:rPr>
                <w:rFonts w:ascii="ＭＳ 明朝" w:hAnsi="ＭＳ 明朝" w:hint="eastAsia"/>
              </w:rPr>
              <w:t>地方公務員法第２２条の２第１項第１号</w:t>
            </w:r>
          </w:p>
        </w:tc>
      </w:tr>
      <w:tr w:rsidR="007335A0" w:rsidRPr="00072E60" w14:paraId="331296DC" w14:textId="77777777" w:rsidTr="00B25D63">
        <w:trPr>
          <w:trHeight w:val="373"/>
        </w:trPr>
        <w:tc>
          <w:tcPr>
            <w:tcW w:w="2551" w:type="dxa"/>
            <w:vAlign w:val="center"/>
          </w:tcPr>
          <w:p w14:paraId="33D13392" w14:textId="77777777" w:rsidR="007335A0" w:rsidRPr="00072E60" w:rsidRDefault="007335A0" w:rsidP="007335A0">
            <w:pPr>
              <w:rPr>
                <w:rFonts w:ascii="ＭＳ 明朝" w:hAnsi="ＭＳ 明朝"/>
              </w:rPr>
            </w:pPr>
            <w:r w:rsidRPr="00072E60">
              <w:rPr>
                <w:rFonts w:ascii="ＭＳ 明朝" w:hAnsi="ＭＳ 明朝" w:hint="eastAsia"/>
              </w:rPr>
              <w:t>任用期間</w:t>
            </w:r>
          </w:p>
        </w:tc>
        <w:tc>
          <w:tcPr>
            <w:tcW w:w="7230" w:type="dxa"/>
          </w:tcPr>
          <w:p w14:paraId="3779C94C" w14:textId="26D6A911" w:rsidR="007335A0" w:rsidRPr="00072E60" w:rsidRDefault="007335A0" w:rsidP="007335A0">
            <w:pPr>
              <w:rPr>
                <w:rFonts w:ascii="ＭＳ 明朝" w:hAnsi="ＭＳ 明朝"/>
              </w:rPr>
            </w:pPr>
            <w:r>
              <w:rPr>
                <w:rFonts w:ascii="ＭＳ 明朝" w:hAnsi="ＭＳ 明朝" w:hint="eastAsia"/>
              </w:rPr>
              <w:t>令和</w:t>
            </w:r>
            <w:r w:rsidR="008148C6">
              <w:rPr>
                <w:rFonts w:ascii="ＭＳ 明朝" w:hAnsi="ＭＳ 明朝" w:hint="eastAsia"/>
              </w:rPr>
              <w:t>８</w:t>
            </w:r>
            <w:r w:rsidRPr="00072E60">
              <w:rPr>
                <w:rFonts w:ascii="ＭＳ 明朝" w:hAnsi="ＭＳ 明朝" w:hint="eastAsia"/>
              </w:rPr>
              <w:t>年</w:t>
            </w:r>
            <w:r>
              <w:rPr>
                <w:rFonts w:ascii="ＭＳ 明朝" w:hAnsi="ＭＳ 明朝" w:hint="eastAsia"/>
              </w:rPr>
              <w:t>４</w:t>
            </w:r>
            <w:r w:rsidRPr="00072E60">
              <w:rPr>
                <w:rFonts w:ascii="ＭＳ 明朝" w:hAnsi="ＭＳ 明朝" w:hint="eastAsia"/>
              </w:rPr>
              <w:t>月</w:t>
            </w:r>
            <w:r>
              <w:rPr>
                <w:rFonts w:ascii="ＭＳ 明朝" w:hAnsi="ＭＳ 明朝" w:hint="eastAsia"/>
              </w:rPr>
              <w:t>１</w:t>
            </w:r>
            <w:r w:rsidRPr="00072E60">
              <w:rPr>
                <w:rFonts w:ascii="ＭＳ 明朝" w:hAnsi="ＭＳ 明朝" w:hint="eastAsia"/>
              </w:rPr>
              <w:t>日から</w:t>
            </w:r>
            <w:r>
              <w:rPr>
                <w:rFonts w:ascii="ＭＳ 明朝" w:hAnsi="ＭＳ 明朝" w:hint="eastAsia"/>
              </w:rPr>
              <w:t>令和</w:t>
            </w:r>
            <w:r w:rsidR="008148C6">
              <w:rPr>
                <w:rFonts w:ascii="ＭＳ 明朝" w:hAnsi="ＭＳ 明朝" w:hint="eastAsia"/>
              </w:rPr>
              <w:t>９</w:t>
            </w:r>
            <w:r w:rsidRPr="00072E60">
              <w:rPr>
                <w:rFonts w:ascii="ＭＳ 明朝" w:hAnsi="ＭＳ 明朝" w:hint="eastAsia"/>
              </w:rPr>
              <w:t>年</w:t>
            </w:r>
            <w:r>
              <w:rPr>
                <w:rFonts w:ascii="ＭＳ 明朝" w:hAnsi="ＭＳ 明朝" w:hint="eastAsia"/>
              </w:rPr>
              <w:t>３</w:t>
            </w:r>
            <w:r w:rsidRPr="00072E60">
              <w:rPr>
                <w:rFonts w:ascii="ＭＳ 明朝" w:hAnsi="ＭＳ 明朝" w:hint="eastAsia"/>
              </w:rPr>
              <w:t>月</w:t>
            </w:r>
            <w:r>
              <w:rPr>
                <w:rFonts w:ascii="ＭＳ 明朝" w:hAnsi="ＭＳ 明朝" w:hint="eastAsia"/>
              </w:rPr>
              <w:t>３１</w:t>
            </w:r>
            <w:r w:rsidRPr="00072E60">
              <w:rPr>
                <w:rFonts w:ascii="ＭＳ 明朝" w:hAnsi="ＭＳ 明朝" w:hint="eastAsia"/>
              </w:rPr>
              <w:t>日まで</w:t>
            </w:r>
          </w:p>
          <w:p w14:paraId="562C29B9" w14:textId="77777777" w:rsidR="007335A0" w:rsidRDefault="007335A0" w:rsidP="001D6B82">
            <w:pPr>
              <w:spacing w:line="300" w:lineRule="exact"/>
              <w:ind w:left="210" w:hangingChars="100" w:hanging="210"/>
              <w:rPr>
                <w:rFonts w:ascii="ＭＳ 明朝" w:hAnsi="ＭＳ 明朝"/>
              </w:rPr>
            </w:pPr>
            <w:r w:rsidRPr="00072E60">
              <w:rPr>
                <w:rFonts w:ascii="ＭＳ 明朝" w:hAnsi="ＭＳ 明朝" w:hint="eastAsia"/>
              </w:rPr>
              <w:t>※　任用期間満了後に</w:t>
            </w:r>
            <w:r>
              <w:rPr>
                <w:rFonts w:ascii="ＭＳ 明朝" w:hAnsi="ＭＳ 明朝" w:hint="eastAsia"/>
              </w:rPr>
              <w:t>同一の職務内容の職</w:t>
            </w:r>
            <w:r w:rsidRPr="00072E60">
              <w:rPr>
                <w:rFonts w:ascii="ＭＳ 明朝" w:hAnsi="ＭＳ 明朝" w:hint="eastAsia"/>
              </w:rPr>
              <w:t>が設置される場合で、かつ能力実証の結果が良好である場合は、</w:t>
            </w:r>
            <w:r>
              <w:rPr>
                <w:rFonts w:ascii="ＭＳ 明朝" w:hAnsi="ＭＳ 明朝" w:hint="eastAsia"/>
              </w:rPr>
              <w:t>４回を上限として</w:t>
            </w:r>
            <w:r w:rsidRPr="00072E60">
              <w:rPr>
                <w:rFonts w:ascii="ＭＳ 明朝" w:hAnsi="ＭＳ 明朝" w:hint="eastAsia"/>
              </w:rPr>
              <w:t>公募によらず再度任用される可能性があります。</w:t>
            </w:r>
          </w:p>
          <w:p w14:paraId="77497220" w14:textId="43CF470A" w:rsidR="007335A0" w:rsidRDefault="007335A0" w:rsidP="001D6B82">
            <w:pPr>
              <w:spacing w:line="300" w:lineRule="exact"/>
              <w:ind w:left="210" w:hangingChars="100" w:hanging="210"/>
              <w:rPr>
                <w:rFonts w:ascii="ＭＳ 明朝" w:hAnsi="ＭＳ 明朝"/>
              </w:rPr>
            </w:pPr>
            <w:r>
              <w:rPr>
                <w:rFonts w:ascii="ＭＳ 明朝" w:hAnsi="ＭＳ 明朝" w:hint="eastAsia"/>
              </w:rPr>
              <w:t xml:space="preserve">　　なお、期間を定めた任用</w:t>
            </w:r>
            <w:r w:rsidRPr="006E15B7">
              <w:rPr>
                <w:rFonts w:ascii="ＭＳ 明朝" w:hAnsi="ＭＳ 明朝" w:hint="eastAsia"/>
              </w:rPr>
              <w:t>であり、</w:t>
            </w:r>
            <w:r>
              <w:rPr>
                <w:rFonts w:ascii="ＭＳ 明朝" w:hAnsi="ＭＳ 明朝" w:hint="eastAsia"/>
              </w:rPr>
              <w:t>令和</w:t>
            </w:r>
            <w:r w:rsidR="008148C6">
              <w:rPr>
                <w:rFonts w:ascii="ＭＳ 明朝" w:hAnsi="ＭＳ 明朝" w:hint="eastAsia"/>
              </w:rPr>
              <w:t>９</w:t>
            </w:r>
            <w:r w:rsidRPr="006E15B7">
              <w:rPr>
                <w:rFonts w:ascii="ＭＳ 明朝" w:hAnsi="ＭＳ 明朝" w:hint="eastAsia"/>
              </w:rPr>
              <w:t>年</w:t>
            </w:r>
            <w:r>
              <w:rPr>
                <w:rFonts w:ascii="ＭＳ 明朝" w:hAnsi="ＭＳ 明朝" w:hint="eastAsia"/>
              </w:rPr>
              <w:t>４</w:t>
            </w:r>
            <w:r w:rsidRPr="006E15B7">
              <w:rPr>
                <w:rFonts w:ascii="ＭＳ 明朝" w:hAnsi="ＭＳ 明朝" w:hint="eastAsia"/>
              </w:rPr>
              <w:t>月</w:t>
            </w:r>
            <w:r>
              <w:rPr>
                <w:rFonts w:ascii="ＭＳ 明朝" w:hAnsi="ＭＳ 明朝" w:hint="eastAsia"/>
              </w:rPr>
              <w:t>１</w:t>
            </w:r>
            <w:r w:rsidRPr="006E15B7">
              <w:rPr>
                <w:rFonts w:ascii="ＭＳ 明朝" w:hAnsi="ＭＳ 明朝" w:hint="eastAsia"/>
              </w:rPr>
              <w:t>日以降</w:t>
            </w:r>
            <w:r>
              <w:rPr>
                <w:rFonts w:ascii="ＭＳ 明朝" w:hAnsi="ＭＳ 明朝" w:hint="eastAsia"/>
              </w:rPr>
              <w:t>の任用を保障するものではありません。</w:t>
            </w:r>
          </w:p>
          <w:p w14:paraId="18C0AF52" w14:textId="74A78ED1" w:rsidR="007335A0" w:rsidRPr="002A2227" w:rsidRDefault="007335A0" w:rsidP="001D6B82">
            <w:pPr>
              <w:spacing w:line="300" w:lineRule="exact"/>
              <w:ind w:left="210" w:hangingChars="100" w:hanging="210"/>
              <w:rPr>
                <w:rFonts w:ascii="ＭＳ 明朝" w:hAnsi="ＭＳ 明朝"/>
              </w:rPr>
            </w:pPr>
            <w:r w:rsidRPr="002A2227">
              <w:rPr>
                <w:rFonts w:ascii="ＭＳ 明朝" w:hAnsi="ＭＳ 明朝" w:hint="eastAsia"/>
              </w:rPr>
              <w:t xml:space="preserve">※　</w:t>
            </w:r>
            <w:r w:rsidRPr="00741D4C">
              <w:rPr>
                <w:rFonts w:ascii="ＭＳ 明朝" w:hAnsi="ＭＳ 明朝" w:hint="eastAsia"/>
              </w:rPr>
              <w:t>任用後</w:t>
            </w:r>
            <w:r w:rsidR="00013C29">
              <w:rPr>
                <w:rFonts w:ascii="ＭＳ 明朝" w:hAnsi="ＭＳ 明朝" w:hint="eastAsia"/>
              </w:rPr>
              <w:t>１</w:t>
            </w:r>
            <w:r w:rsidRPr="00741D4C">
              <w:rPr>
                <w:rFonts w:ascii="ＭＳ 明朝" w:hAnsi="ＭＳ 明朝" w:hint="eastAsia"/>
              </w:rPr>
              <w:t>か月は条件付採用期間となります。ただし、任用後</w:t>
            </w:r>
            <w:r w:rsidR="00013C29">
              <w:rPr>
                <w:rFonts w:ascii="ＭＳ 明朝" w:hAnsi="ＭＳ 明朝" w:hint="eastAsia"/>
              </w:rPr>
              <w:t>１</w:t>
            </w:r>
            <w:r w:rsidRPr="00741D4C">
              <w:rPr>
                <w:rFonts w:ascii="ＭＳ 明朝" w:hAnsi="ＭＳ 明朝" w:hint="eastAsia"/>
              </w:rPr>
              <w:t>か月間の勤務日数が15日に満たない場合は、その日数が15日に達するまで条件付採用の期間を延長します。</w:t>
            </w:r>
          </w:p>
        </w:tc>
      </w:tr>
      <w:tr w:rsidR="001D6B82" w:rsidRPr="00072E60" w14:paraId="1C545A90" w14:textId="77777777" w:rsidTr="00B25D63">
        <w:trPr>
          <w:trHeight w:val="697"/>
        </w:trPr>
        <w:tc>
          <w:tcPr>
            <w:tcW w:w="2551" w:type="dxa"/>
            <w:vAlign w:val="center"/>
          </w:tcPr>
          <w:p w14:paraId="6B3246FE" w14:textId="77777777" w:rsidR="001D6B82" w:rsidRPr="00072E60" w:rsidRDefault="001D6B82" w:rsidP="001D6B82">
            <w:pPr>
              <w:rPr>
                <w:rFonts w:ascii="ＭＳ 明朝" w:hAnsi="ＭＳ 明朝"/>
              </w:rPr>
            </w:pPr>
            <w:r w:rsidRPr="00072E60">
              <w:rPr>
                <w:rFonts w:ascii="ＭＳ 明朝" w:hAnsi="ＭＳ 明朝" w:hint="eastAsia"/>
              </w:rPr>
              <w:t>勤務職場</w:t>
            </w:r>
          </w:p>
        </w:tc>
        <w:tc>
          <w:tcPr>
            <w:tcW w:w="7230" w:type="dxa"/>
            <w:vAlign w:val="center"/>
          </w:tcPr>
          <w:p w14:paraId="72EF4DE5" w14:textId="77777777" w:rsidR="001D6B82" w:rsidRPr="00924E2C" w:rsidRDefault="001D6B82" w:rsidP="001D6B82">
            <w:pPr>
              <w:rPr>
                <w:rFonts w:ascii="ＭＳ 明朝" w:hAnsi="ＭＳ 明朝"/>
              </w:rPr>
            </w:pPr>
            <w:r w:rsidRPr="00924E2C">
              <w:rPr>
                <w:rFonts w:ascii="ＭＳ 明朝" w:hAnsi="ＭＳ 明朝" w:hint="eastAsia"/>
              </w:rPr>
              <w:t>保健</w:t>
            </w:r>
            <w:r>
              <w:rPr>
                <w:rFonts w:ascii="ＭＳ 明朝" w:hAnsi="ＭＳ 明朝" w:hint="eastAsia"/>
              </w:rPr>
              <w:t>医療</w:t>
            </w:r>
            <w:r w:rsidRPr="00924E2C">
              <w:rPr>
                <w:rFonts w:ascii="ＭＳ 明朝" w:hAnsi="ＭＳ 明朝" w:hint="eastAsia"/>
              </w:rPr>
              <w:t>局　東京都監察医務院事務室</w:t>
            </w:r>
          </w:p>
          <w:p w14:paraId="1086BEDA" w14:textId="618C4333" w:rsidR="001D6B82" w:rsidRPr="000E3C6E" w:rsidRDefault="001D6B82" w:rsidP="001D6B82">
            <w:pPr>
              <w:ind w:left="210" w:hangingChars="100" w:hanging="210"/>
              <w:rPr>
                <w:rFonts w:ascii="ＭＳ 明朝" w:hAnsi="ＭＳ 明朝"/>
              </w:rPr>
            </w:pPr>
            <w:r w:rsidRPr="00924E2C">
              <w:rPr>
                <w:rFonts w:ascii="ＭＳ 明朝" w:hAnsi="ＭＳ 明朝" w:hint="eastAsia"/>
              </w:rPr>
              <w:t>（文京区大塚四丁</w:t>
            </w:r>
            <w:r w:rsidRPr="00530EC3">
              <w:rPr>
                <w:rFonts w:asciiTheme="minorHAnsi" w:hAnsiTheme="minorHAnsi"/>
              </w:rPr>
              <w:t>目</w:t>
            </w:r>
            <w:r>
              <w:rPr>
                <w:rFonts w:asciiTheme="minorHAnsi" w:hAnsiTheme="minorHAnsi" w:hint="eastAsia"/>
              </w:rPr>
              <w:t>２１</w:t>
            </w:r>
            <w:r w:rsidRPr="00530EC3">
              <w:rPr>
                <w:rFonts w:asciiTheme="minorHAnsi" w:hAnsiTheme="minorHAnsi"/>
              </w:rPr>
              <w:t>番</w:t>
            </w:r>
            <w:r>
              <w:rPr>
                <w:rFonts w:asciiTheme="minorHAnsi" w:hAnsiTheme="minorHAnsi" w:hint="eastAsia"/>
              </w:rPr>
              <w:t>１８号</w:t>
            </w:r>
            <w:r w:rsidRPr="00924E2C">
              <w:rPr>
                <w:rFonts w:ascii="ＭＳ 明朝" w:hAnsi="ＭＳ 明朝" w:hint="eastAsia"/>
              </w:rPr>
              <w:t>）</w:t>
            </w:r>
          </w:p>
        </w:tc>
      </w:tr>
      <w:tr w:rsidR="001D6B82" w:rsidRPr="00072E60" w14:paraId="5D704418" w14:textId="77777777" w:rsidTr="00B25D63">
        <w:trPr>
          <w:trHeight w:val="367"/>
        </w:trPr>
        <w:tc>
          <w:tcPr>
            <w:tcW w:w="2551" w:type="dxa"/>
            <w:vAlign w:val="center"/>
          </w:tcPr>
          <w:p w14:paraId="6B22F49E" w14:textId="77777777" w:rsidR="001D6B82" w:rsidRPr="00072E60" w:rsidRDefault="001D6B82" w:rsidP="001D6B82">
            <w:pPr>
              <w:rPr>
                <w:rFonts w:ascii="ＭＳ 明朝" w:hAnsi="ＭＳ 明朝"/>
              </w:rPr>
            </w:pPr>
            <w:r w:rsidRPr="00072E60">
              <w:rPr>
                <w:rFonts w:ascii="ＭＳ 明朝" w:hAnsi="ＭＳ 明朝" w:hint="eastAsia"/>
              </w:rPr>
              <w:t>職務内容</w:t>
            </w:r>
          </w:p>
        </w:tc>
        <w:tc>
          <w:tcPr>
            <w:tcW w:w="7230" w:type="dxa"/>
            <w:vAlign w:val="center"/>
          </w:tcPr>
          <w:p w14:paraId="370F34FB" w14:textId="1FDDB18B" w:rsidR="001D6B82" w:rsidRPr="000E3C6E" w:rsidRDefault="001D6B82" w:rsidP="001D6B82">
            <w:pPr>
              <w:rPr>
                <w:rFonts w:ascii="ＭＳ 明朝" w:hAnsi="ＭＳ 明朝"/>
              </w:rPr>
            </w:pPr>
            <w:bookmarkStart w:id="0" w:name="_Hlk219484866"/>
            <w:r>
              <w:rPr>
                <w:rFonts w:ascii="ＭＳ 明朝" w:hAnsi="ＭＳ 明朝" w:hint="eastAsia"/>
              </w:rPr>
              <w:t>監察医務業務における書類作成・整理、連絡対応、遺族対応等</w:t>
            </w:r>
            <w:bookmarkEnd w:id="0"/>
          </w:p>
        </w:tc>
      </w:tr>
      <w:tr w:rsidR="001D6B82" w:rsidRPr="00A874FB" w14:paraId="3B10A830" w14:textId="77777777" w:rsidTr="00B25D63">
        <w:trPr>
          <w:trHeight w:val="367"/>
        </w:trPr>
        <w:tc>
          <w:tcPr>
            <w:tcW w:w="2551" w:type="dxa"/>
            <w:vAlign w:val="center"/>
          </w:tcPr>
          <w:p w14:paraId="36F12E6D" w14:textId="77777777" w:rsidR="001D6B82" w:rsidRPr="00C60A68" w:rsidRDefault="001D6B82" w:rsidP="001D6B82">
            <w:pPr>
              <w:rPr>
                <w:rFonts w:ascii="ＭＳ 明朝" w:hAnsi="ＭＳ 明朝"/>
                <w:sz w:val="19"/>
                <w:szCs w:val="19"/>
              </w:rPr>
            </w:pPr>
            <w:r w:rsidRPr="00C60A68">
              <w:rPr>
                <w:rFonts w:ascii="ＭＳ 明朝" w:hAnsi="ＭＳ 明朝" w:hint="eastAsia"/>
                <w:sz w:val="19"/>
                <w:szCs w:val="19"/>
              </w:rPr>
              <w:t>応募資格・求められる能力</w:t>
            </w:r>
          </w:p>
        </w:tc>
        <w:tc>
          <w:tcPr>
            <w:tcW w:w="7230" w:type="dxa"/>
          </w:tcPr>
          <w:p w14:paraId="33E73AEF" w14:textId="77777777" w:rsidR="001D6B82" w:rsidRDefault="001D6B82" w:rsidP="001D6B82">
            <w:pPr>
              <w:spacing w:line="320" w:lineRule="exact"/>
              <w:rPr>
                <w:rFonts w:ascii="ＭＳ 明朝" w:hAnsi="ＭＳ 明朝"/>
              </w:rPr>
            </w:pPr>
            <w:r>
              <w:rPr>
                <w:rFonts w:ascii="ＭＳ 明朝" w:hAnsi="ＭＳ 明朝" w:hint="eastAsia"/>
              </w:rPr>
              <w:t xml:space="preserve">・　</w:t>
            </w:r>
            <w:r w:rsidRPr="00795556">
              <w:rPr>
                <w:rFonts w:ascii="ＭＳ 明朝" w:hAnsi="ＭＳ 明朝" w:hint="eastAsia"/>
              </w:rPr>
              <w:t>監察医務業務に理解があり、健康で</w:t>
            </w:r>
            <w:r>
              <w:rPr>
                <w:rFonts w:ascii="ＭＳ 明朝" w:hAnsi="ＭＳ 明朝" w:hint="eastAsia"/>
              </w:rPr>
              <w:t>、</w:t>
            </w:r>
            <w:r w:rsidRPr="00795556">
              <w:rPr>
                <w:rFonts w:ascii="ＭＳ 明朝" w:hAnsi="ＭＳ 明朝" w:hint="eastAsia"/>
              </w:rPr>
              <w:t>意欲をもって職務を遂行できる者</w:t>
            </w:r>
          </w:p>
          <w:p w14:paraId="48CCC0DC" w14:textId="77777777" w:rsidR="001D6B82" w:rsidRDefault="001D6B82" w:rsidP="001D6B82">
            <w:pPr>
              <w:spacing w:line="320" w:lineRule="exact"/>
              <w:ind w:left="210" w:hangingChars="100" w:hanging="210"/>
              <w:rPr>
                <w:rFonts w:ascii="ＭＳ 明朝" w:hAnsi="ＭＳ 明朝"/>
              </w:rPr>
            </w:pPr>
            <w:r>
              <w:rPr>
                <w:rFonts w:ascii="ＭＳ 明朝" w:hAnsi="ＭＳ 明朝" w:hint="eastAsia"/>
              </w:rPr>
              <w:t>・　常に礼節をわきまえる行動が取れ、体力に自信がある者</w:t>
            </w:r>
          </w:p>
          <w:p w14:paraId="47A4830A" w14:textId="07ECAB4A" w:rsidR="001D6B82" w:rsidRDefault="001D6B82" w:rsidP="001D6B82">
            <w:pPr>
              <w:spacing w:line="320" w:lineRule="exact"/>
              <w:ind w:left="210" w:hangingChars="100" w:hanging="210"/>
              <w:rPr>
                <w:rFonts w:ascii="ＭＳ 明朝" w:hAnsi="ＭＳ 明朝"/>
              </w:rPr>
            </w:pPr>
            <w:r>
              <w:rPr>
                <w:rFonts w:ascii="ＭＳ 明朝" w:hAnsi="ＭＳ 明朝" w:hint="eastAsia"/>
              </w:rPr>
              <w:t xml:space="preserve">・　</w:t>
            </w:r>
            <w:r w:rsidRPr="001D6B82">
              <w:rPr>
                <w:rFonts w:ascii="ＭＳ 明朝" w:hAnsi="ＭＳ 明朝" w:hint="eastAsia"/>
              </w:rPr>
              <w:t>パソコン（Excel、Word等）の基本的な操作能力を有し、迅速に業務を遂行することができる</w:t>
            </w:r>
            <w:r>
              <w:rPr>
                <w:rFonts w:ascii="ＭＳ 明朝" w:hAnsi="ＭＳ 明朝" w:hint="eastAsia"/>
              </w:rPr>
              <w:t>者</w:t>
            </w:r>
          </w:p>
          <w:p w14:paraId="01061488" w14:textId="38602C43" w:rsidR="001D6B82" w:rsidRDefault="001D6B82" w:rsidP="001D6B82">
            <w:pPr>
              <w:spacing w:line="320" w:lineRule="exact"/>
              <w:ind w:left="210" w:hangingChars="100" w:hanging="210"/>
              <w:rPr>
                <w:rFonts w:ascii="ＭＳ 明朝" w:hAnsi="ＭＳ 明朝"/>
              </w:rPr>
            </w:pPr>
            <w:r>
              <w:rPr>
                <w:rFonts w:ascii="ＭＳ 明朝" w:hAnsi="ＭＳ 明朝" w:hint="eastAsia"/>
              </w:rPr>
              <w:t>・　死因統計</w:t>
            </w:r>
            <w:r w:rsidRPr="001D6B82">
              <w:rPr>
                <w:rFonts w:ascii="ＭＳ 明朝" w:hAnsi="ＭＳ 明朝" w:hint="eastAsia"/>
              </w:rPr>
              <w:t>に関するデータ入力、書類整理等の事務処理を正確に行うことができる</w:t>
            </w:r>
          </w:p>
          <w:p w14:paraId="252C99AF" w14:textId="720F902F" w:rsidR="001D6B82" w:rsidRPr="00C60A68" w:rsidRDefault="001D6B82" w:rsidP="001D6B82">
            <w:pPr>
              <w:rPr>
                <w:rFonts w:ascii="ＭＳ 明朝" w:hAnsi="ＭＳ 明朝"/>
              </w:rPr>
            </w:pPr>
            <w:r>
              <w:rPr>
                <w:rFonts w:ascii="ＭＳ 明朝" w:hAnsi="ＭＳ 明朝" w:hint="eastAsia"/>
              </w:rPr>
              <w:t>※　組織の一員として他の職員と協力し、職務を遂行できる者</w:t>
            </w:r>
          </w:p>
        </w:tc>
      </w:tr>
      <w:tr w:rsidR="001D6B82" w:rsidRPr="00072E60" w14:paraId="3E8C6510" w14:textId="77777777" w:rsidTr="00B25D63">
        <w:trPr>
          <w:trHeight w:val="367"/>
        </w:trPr>
        <w:tc>
          <w:tcPr>
            <w:tcW w:w="2551" w:type="dxa"/>
            <w:vAlign w:val="center"/>
          </w:tcPr>
          <w:p w14:paraId="09111C92" w14:textId="77777777" w:rsidR="001D6B82" w:rsidRPr="00072E60" w:rsidRDefault="001D6B82" w:rsidP="001D6B82">
            <w:pPr>
              <w:rPr>
                <w:rFonts w:ascii="ＭＳ 明朝" w:hAnsi="ＭＳ 明朝"/>
              </w:rPr>
            </w:pPr>
            <w:r w:rsidRPr="00072E60">
              <w:rPr>
                <w:rFonts w:ascii="ＭＳ 明朝" w:hAnsi="ＭＳ 明朝" w:hint="eastAsia"/>
              </w:rPr>
              <w:t>勤務日数</w:t>
            </w:r>
          </w:p>
        </w:tc>
        <w:tc>
          <w:tcPr>
            <w:tcW w:w="7230" w:type="dxa"/>
          </w:tcPr>
          <w:p w14:paraId="7081CC6D" w14:textId="66614659" w:rsidR="001D6B82" w:rsidRPr="000E3C6E" w:rsidRDefault="001D6B82" w:rsidP="001D6B82">
            <w:r w:rsidRPr="00072E60">
              <w:rPr>
                <w:rFonts w:ascii="ＭＳ 明朝" w:hAnsi="ＭＳ 明朝" w:hint="eastAsia"/>
              </w:rPr>
              <w:t>月</w:t>
            </w:r>
            <w:r>
              <w:rPr>
                <w:rFonts w:ascii="ＭＳ 明朝" w:hAnsi="ＭＳ 明朝" w:hint="eastAsia"/>
              </w:rPr>
              <w:t>１６</w:t>
            </w:r>
            <w:r w:rsidRPr="00072E60">
              <w:rPr>
                <w:rFonts w:ascii="ＭＳ 明朝" w:hAnsi="ＭＳ 明朝" w:hint="eastAsia"/>
              </w:rPr>
              <w:t>日</w:t>
            </w:r>
            <w:r w:rsidRPr="007D50D2">
              <w:rPr>
                <w:rFonts w:ascii="ＭＳ 明朝" w:hAnsi="ＭＳ 明朝" w:hint="eastAsia"/>
              </w:rPr>
              <w:t>（土曜、日曜及び祝日を含む）</w:t>
            </w:r>
          </w:p>
        </w:tc>
      </w:tr>
      <w:tr w:rsidR="001D6B82" w:rsidRPr="00072E60" w14:paraId="2763FD89" w14:textId="77777777" w:rsidTr="00996199">
        <w:trPr>
          <w:trHeight w:val="741"/>
        </w:trPr>
        <w:tc>
          <w:tcPr>
            <w:tcW w:w="2551" w:type="dxa"/>
            <w:vAlign w:val="center"/>
          </w:tcPr>
          <w:p w14:paraId="2B0DED35" w14:textId="77777777" w:rsidR="001D6B82" w:rsidRPr="00072E60" w:rsidRDefault="001D6B82" w:rsidP="001D6B82">
            <w:pPr>
              <w:rPr>
                <w:rFonts w:ascii="ＭＳ 明朝" w:hAnsi="ＭＳ 明朝"/>
              </w:rPr>
            </w:pPr>
            <w:r w:rsidRPr="00072E60">
              <w:rPr>
                <w:rFonts w:ascii="ＭＳ 明朝" w:hAnsi="ＭＳ 明朝" w:hint="eastAsia"/>
              </w:rPr>
              <w:t>勤務時間</w:t>
            </w:r>
          </w:p>
        </w:tc>
        <w:tc>
          <w:tcPr>
            <w:tcW w:w="7230" w:type="dxa"/>
          </w:tcPr>
          <w:p w14:paraId="53C17695" w14:textId="77777777" w:rsidR="001D6B82" w:rsidRDefault="001D6B82" w:rsidP="001D6B82">
            <w:pPr>
              <w:rPr>
                <w:rFonts w:ascii="ＭＳ 明朝" w:hAnsi="ＭＳ 明朝"/>
              </w:rPr>
            </w:pPr>
            <w:bookmarkStart w:id="1" w:name="_Hlk219484919"/>
            <w:r>
              <w:rPr>
                <w:rFonts w:ascii="ＭＳ 明朝" w:hAnsi="ＭＳ 明朝" w:hint="eastAsia"/>
              </w:rPr>
              <w:t>７</w:t>
            </w:r>
            <w:r w:rsidRPr="00A906DA">
              <w:rPr>
                <w:rFonts w:ascii="ＭＳ 明朝" w:hAnsi="ＭＳ 明朝" w:hint="eastAsia"/>
              </w:rPr>
              <w:t>時</w:t>
            </w:r>
            <w:r>
              <w:rPr>
                <w:rFonts w:ascii="ＭＳ 明朝" w:hAnsi="ＭＳ 明朝" w:hint="eastAsia"/>
              </w:rPr>
              <w:t>４５</w:t>
            </w:r>
            <w:r w:rsidRPr="00A906DA">
              <w:rPr>
                <w:rFonts w:ascii="ＭＳ 明朝" w:hAnsi="ＭＳ 明朝" w:hint="eastAsia"/>
              </w:rPr>
              <w:t>分から１</w:t>
            </w:r>
            <w:r>
              <w:rPr>
                <w:rFonts w:ascii="ＭＳ 明朝" w:hAnsi="ＭＳ 明朝" w:hint="eastAsia"/>
              </w:rPr>
              <w:t>６</w:t>
            </w:r>
            <w:r w:rsidRPr="00A906DA">
              <w:rPr>
                <w:rFonts w:ascii="ＭＳ 明朝" w:hAnsi="ＭＳ 明朝" w:hint="eastAsia"/>
              </w:rPr>
              <w:t>時</w:t>
            </w:r>
            <w:r>
              <w:rPr>
                <w:rFonts w:ascii="ＭＳ 明朝" w:hAnsi="ＭＳ 明朝" w:hint="eastAsia"/>
              </w:rPr>
              <w:t>３０</w:t>
            </w:r>
            <w:r w:rsidRPr="00A906DA">
              <w:rPr>
                <w:rFonts w:ascii="ＭＳ 明朝" w:hAnsi="ＭＳ 明朝" w:hint="eastAsia"/>
              </w:rPr>
              <w:t>分まで</w:t>
            </w:r>
            <w:r>
              <w:rPr>
                <w:rFonts w:ascii="ＭＳ 明朝" w:hAnsi="ＭＳ 明朝" w:hint="eastAsia"/>
              </w:rPr>
              <w:t>（冬期当番日）</w:t>
            </w:r>
          </w:p>
          <w:p w14:paraId="3FEF23DF" w14:textId="77777777" w:rsidR="001D6B82" w:rsidRDefault="001D6B82" w:rsidP="001D6B82">
            <w:pPr>
              <w:rPr>
                <w:rFonts w:ascii="ＭＳ 明朝" w:hAnsi="ＭＳ 明朝"/>
              </w:rPr>
            </w:pPr>
            <w:r w:rsidRPr="00A906DA">
              <w:rPr>
                <w:rFonts w:ascii="ＭＳ 明朝" w:hAnsi="ＭＳ 明朝" w:hint="eastAsia"/>
              </w:rPr>
              <w:t>８時</w:t>
            </w:r>
            <w:r>
              <w:rPr>
                <w:rFonts w:ascii="ＭＳ 明朝" w:hAnsi="ＭＳ 明朝" w:hint="eastAsia"/>
              </w:rPr>
              <w:t>０</w:t>
            </w:r>
            <w:r w:rsidRPr="00A906DA">
              <w:rPr>
                <w:rFonts w:ascii="ＭＳ 明朝" w:hAnsi="ＭＳ 明朝" w:hint="eastAsia"/>
              </w:rPr>
              <w:t>０分から１</w:t>
            </w:r>
            <w:r>
              <w:rPr>
                <w:rFonts w:ascii="ＭＳ 明朝" w:hAnsi="ＭＳ 明朝" w:hint="eastAsia"/>
              </w:rPr>
              <w:t>６</w:t>
            </w:r>
            <w:r w:rsidRPr="00A906DA">
              <w:rPr>
                <w:rFonts w:ascii="ＭＳ 明朝" w:hAnsi="ＭＳ 明朝" w:hint="eastAsia"/>
              </w:rPr>
              <w:t>時</w:t>
            </w:r>
            <w:r>
              <w:rPr>
                <w:rFonts w:ascii="ＭＳ 明朝" w:hAnsi="ＭＳ 明朝" w:hint="eastAsia"/>
              </w:rPr>
              <w:t>４</w:t>
            </w:r>
            <w:r w:rsidRPr="00A906DA">
              <w:rPr>
                <w:rFonts w:ascii="ＭＳ 明朝" w:hAnsi="ＭＳ 明朝" w:hint="eastAsia"/>
              </w:rPr>
              <w:t>５分まで</w:t>
            </w:r>
            <w:r>
              <w:rPr>
                <w:rFonts w:ascii="ＭＳ 明朝" w:hAnsi="ＭＳ 明朝" w:hint="eastAsia"/>
              </w:rPr>
              <w:t>（冬期以外の当番日）</w:t>
            </w:r>
          </w:p>
          <w:p w14:paraId="543FF182" w14:textId="77777777" w:rsidR="001D6B82" w:rsidRDefault="001D6B82" w:rsidP="001D6B82">
            <w:pPr>
              <w:rPr>
                <w:rFonts w:ascii="ＭＳ 明朝" w:hAnsi="ＭＳ 明朝"/>
              </w:rPr>
            </w:pPr>
            <w:r w:rsidRPr="00A906DA">
              <w:rPr>
                <w:rFonts w:ascii="ＭＳ 明朝" w:hAnsi="ＭＳ 明朝" w:hint="eastAsia"/>
              </w:rPr>
              <w:t>８時３０分から１７時</w:t>
            </w:r>
            <w:r>
              <w:rPr>
                <w:rFonts w:ascii="ＭＳ 明朝" w:hAnsi="ＭＳ 明朝" w:hint="eastAsia"/>
              </w:rPr>
              <w:t>１</w:t>
            </w:r>
            <w:r w:rsidRPr="00A906DA">
              <w:rPr>
                <w:rFonts w:ascii="ＭＳ 明朝" w:hAnsi="ＭＳ 明朝" w:hint="eastAsia"/>
              </w:rPr>
              <w:t>５分まで</w:t>
            </w:r>
            <w:r>
              <w:rPr>
                <w:rFonts w:ascii="ＭＳ 明朝" w:hAnsi="ＭＳ 明朝" w:hint="eastAsia"/>
              </w:rPr>
              <w:t>（当番日以外）</w:t>
            </w:r>
          </w:p>
          <w:bookmarkEnd w:id="1"/>
          <w:p w14:paraId="6D63C406" w14:textId="5756CF11" w:rsidR="001D6B82" w:rsidRPr="000E3C6E" w:rsidRDefault="001D6B82" w:rsidP="001D6B82">
            <w:pPr>
              <w:rPr>
                <w:rFonts w:ascii="ＭＳ 明朝" w:hAnsi="ＭＳ 明朝"/>
              </w:rPr>
            </w:pPr>
            <w:r w:rsidRPr="00036632">
              <w:rPr>
                <w:rFonts w:ascii="ＭＳ 明朝" w:hAnsi="ＭＳ 明朝" w:hint="eastAsia"/>
              </w:rPr>
              <w:t>所定勤務時間を超える勤務の</w:t>
            </w:r>
            <w:r>
              <w:rPr>
                <w:rFonts w:ascii="ＭＳ 明朝" w:hAnsi="ＭＳ 明朝" w:hint="eastAsia"/>
              </w:rPr>
              <w:t>有無：有（業務の必要上やむを得ない場合）</w:t>
            </w:r>
          </w:p>
        </w:tc>
      </w:tr>
      <w:tr w:rsidR="001D6B82" w:rsidRPr="00072E60" w14:paraId="4BA0021F" w14:textId="77777777" w:rsidTr="00B25D63">
        <w:trPr>
          <w:trHeight w:val="328"/>
        </w:trPr>
        <w:tc>
          <w:tcPr>
            <w:tcW w:w="2551" w:type="dxa"/>
            <w:vAlign w:val="center"/>
          </w:tcPr>
          <w:p w14:paraId="42024537" w14:textId="77777777" w:rsidR="001D6B82" w:rsidRPr="00072E60" w:rsidRDefault="001D6B82" w:rsidP="001D6B82">
            <w:pPr>
              <w:rPr>
                <w:rFonts w:ascii="ＭＳ 明朝" w:hAnsi="ＭＳ 明朝"/>
              </w:rPr>
            </w:pPr>
            <w:r w:rsidRPr="00072E60">
              <w:rPr>
                <w:rFonts w:ascii="ＭＳ 明朝" w:hAnsi="ＭＳ 明朝" w:hint="eastAsia"/>
              </w:rPr>
              <w:t>休憩時間</w:t>
            </w:r>
          </w:p>
        </w:tc>
        <w:tc>
          <w:tcPr>
            <w:tcW w:w="7230" w:type="dxa"/>
          </w:tcPr>
          <w:p w14:paraId="6C7188E7" w14:textId="77777777" w:rsidR="001D6B82" w:rsidRDefault="001D6B82" w:rsidP="001D6B82">
            <w:pPr>
              <w:rPr>
                <w:rFonts w:ascii="ＭＳ 明朝" w:hAnsi="ＭＳ 明朝"/>
              </w:rPr>
            </w:pPr>
            <w:bookmarkStart w:id="2" w:name="_Hlk219484940"/>
            <w:r w:rsidRPr="00A906DA">
              <w:rPr>
                <w:rFonts w:ascii="ＭＳ 明朝" w:hAnsi="ＭＳ 明朝" w:hint="eastAsia"/>
              </w:rPr>
              <w:t>１２時</w:t>
            </w:r>
            <w:r>
              <w:rPr>
                <w:rFonts w:ascii="ＭＳ 明朝" w:hAnsi="ＭＳ 明朝" w:hint="eastAsia"/>
              </w:rPr>
              <w:t>００</w:t>
            </w:r>
            <w:r w:rsidRPr="00A906DA">
              <w:rPr>
                <w:rFonts w:ascii="ＭＳ 明朝" w:hAnsi="ＭＳ 明朝" w:hint="eastAsia"/>
              </w:rPr>
              <w:t>分から１３時</w:t>
            </w:r>
            <w:r>
              <w:rPr>
                <w:rFonts w:ascii="ＭＳ 明朝" w:hAnsi="ＭＳ 明朝" w:hint="eastAsia"/>
              </w:rPr>
              <w:t>００</w:t>
            </w:r>
            <w:r w:rsidRPr="00A906DA">
              <w:rPr>
                <w:rFonts w:ascii="ＭＳ 明朝" w:hAnsi="ＭＳ 明朝" w:hint="eastAsia"/>
              </w:rPr>
              <w:t>分まで</w:t>
            </w:r>
          </w:p>
          <w:p w14:paraId="5A9DE48D" w14:textId="77777777" w:rsidR="001D6B82" w:rsidRDefault="001D6B82" w:rsidP="001D6B82">
            <w:pPr>
              <w:rPr>
                <w:rFonts w:ascii="ＭＳ 明朝" w:hAnsi="ＭＳ 明朝"/>
              </w:rPr>
            </w:pPr>
            <w:r w:rsidRPr="00A906DA">
              <w:rPr>
                <w:rFonts w:ascii="ＭＳ 明朝" w:hAnsi="ＭＳ 明朝" w:hint="eastAsia"/>
              </w:rPr>
              <w:t>１</w:t>
            </w:r>
            <w:r>
              <w:rPr>
                <w:rFonts w:ascii="ＭＳ 明朝" w:hAnsi="ＭＳ 明朝" w:hint="eastAsia"/>
              </w:rPr>
              <w:t>３</w:t>
            </w:r>
            <w:r w:rsidRPr="00A906DA">
              <w:rPr>
                <w:rFonts w:ascii="ＭＳ 明朝" w:hAnsi="ＭＳ 明朝" w:hint="eastAsia"/>
              </w:rPr>
              <w:t>時</w:t>
            </w:r>
            <w:r>
              <w:rPr>
                <w:rFonts w:ascii="ＭＳ 明朝" w:hAnsi="ＭＳ 明朝" w:hint="eastAsia"/>
              </w:rPr>
              <w:t>００</w:t>
            </w:r>
            <w:r w:rsidRPr="00A906DA">
              <w:rPr>
                <w:rFonts w:ascii="ＭＳ 明朝" w:hAnsi="ＭＳ 明朝" w:hint="eastAsia"/>
              </w:rPr>
              <w:t>分から１</w:t>
            </w:r>
            <w:r>
              <w:rPr>
                <w:rFonts w:ascii="ＭＳ 明朝" w:hAnsi="ＭＳ 明朝" w:hint="eastAsia"/>
              </w:rPr>
              <w:t>４</w:t>
            </w:r>
            <w:r w:rsidRPr="00A906DA">
              <w:rPr>
                <w:rFonts w:ascii="ＭＳ 明朝" w:hAnsi="ＭＳ 明朝" w:hint="eastAsia"/>
              </w:rPr>
              <w:t>時</w:t>
            </w:r>
            <w:r>
              <w:rPr>
                <w:rFonts w:ascii="ＭＳ 明朝" w:hAnsi="ＭＳ 明朝" w:hint="eastAsia"/>
              </w:rPr>
              <w:t>００</w:t>
            </w:r>
            <w:r w:rsidRPr="00A906DA">
              <w:rPr>
                <w:rFonts w:ascii="ＭＳ 明朝" w:hAnsi="ＭＳ 明朝" w:hint="eastAsia"/>
              </w:rPr>
              <w:t>分まで</w:t>
            </w:r>
            <w:r>
              <w:rPr>
                <w:rFonts w:ascii="ＭＳ 明朝" w:hAnsi="ＭＳ 明朝" w:hint="eastAsia"/>
              </w:rPr>
              <w:t>（当番日）</w:t>
            </w:r>
          </w:p>
          <w:p w14:paraId="0D4C853C" w14:textId="7655DEF2" w:rsidR="001D6B82" w:rsidRPr="000E3C6E" w:rsidRDefault="001D6B82" w:rsidP="001D6B82">
            <w:pPr>
              <w:rPr>
                <w:rFonts w:ascii="ＭＳ 明朝" w:hAnsi="ＭＳ 明朝"/>
              </w:rPr>
            </w:pPr>
            <w:r>
              <w:rPr>
                <w:rFonts w:ascii="ＭＳ 明朝" w:hAnsi="ＭＳ 明朝" w:hint="eastAsia"/>
              </w:rPr>
              <w:t>業務状況により時間が変更となる場合があります。</w:t>
            </w:r>
            <w:bookmarkEnd w:id="2"/>
          </w:p>
        </w:tc>
      </w:tr>
      <w:tr w:rsidR="001D6B82" w:rsidRPr="00072E60" w14:paraId="1FEB0732" w14:textId="77777777" w:rsidTr="00B25D63">
        <w:trPr>
          <w:trHeight w:val="437"/>
        </w:trPr>
        <w:tc>
          <w:tcPr>
            <w:tcW w:w="2551" w:type="dxa"/>
            <w:vAlign w:val="center"/>
          </w:tcPr>
          <w:p w14:paraId="547E495C" w14:textId="77777777" w:rsidR="001D6B82" w:rsidRPr="00072E60" w:rsidRDefault="001D6B82" w:rsidP="001D6B82">
            <w:pPr>
              <w:rPr>
                <w:rFonts w:ascii="ＭＳ 明朝" w:hAnsi="ＭＳ 明朝"/>
              </w:rPr>
            </w:pPr>
            <w:r>
              <w:rPr>
                <w:rFonts w:ascii="ＭＳ 明朝" w:hAnsi="ＭＳ 明朝" w:hint="eastAsia"/>
              </w:rPr>
              <w:t>休 暇 等</w:t>
            </w:r>
          </w:p>
        </w:tc>
        <w:tc>
          <w:tcPr>
            <w:tcW w:w="7230" w:type="dxa"/>
            <w:vAlign w:val="center"/>
          </w:tcPr>
          <w:p w14:paraId="0BD1300F" w14:textId="77777777" w:rsidR="001D6B82" w:rsidRPr="00E07F97" w:rsidRDefault="001D6B82" w:rsidP="001D6B82">
            <w:pPr>
              <w:rPr>
                <w:rFonts w:ascii="ＭＳ 明朝" w:hAnsi="ＭＳ 明朝"/>
              </w:rPr>
            </w:pPr>
            <w:r w:rsidRPr="00E07F97">
              <w:rPr>
                <w:rFonts w:ascii="ＭＳ 明朝" w:hAnsi="ＭＳ 明朝" w:hint="eastAsia"/>
              </w:rPr>
              <w:t>（有給）</w:t>
            </w:r>
          </w:p>
          <w:p w14:paraId="732D568F" w14:textId="4CD0559B" w:rsidR="001D6B82" w:rsidRPr="00E07F97" w:rsidRDefault="001D6B82" w:rsidP="001D6B82">
            <w:pPr>
              <w:ind w:firstLineChars="100" w:firstLine="210"/>
              <w:rPr>
                <w:rFonts w:ascii="ＭＳ 明朝" w:hAnsi="ＭＳ 明朝"/>
              </w:rPr>
            </w:pPr>
            <w:r w:rsidRPr="00E07F97">
              <w:rPr>
                <w:rFonts w:ascii="ＭＳ 明朝" w:hAnsi="ＭＳ 明朝" w:hint="eastAsia"/>
              </w:rPr>
              <w:t>年次有給休暇、</w:t>
            </w:r>
            <w:r>
              <w:rPr>
                <w:rFonts w:ascii="ＭＳ 明朝" w:hAnsi="ＭＳ 明朝" w:hint="eastAsia"/>
              </w:rPr>
              <w:t>病気休暇、</w:t>
            </w:r>
            <w:r w:rsidRPr="00E07F97">
              <w:rPr>
                <w:rFonts w:ascii="ＭＳ 明朝" w:hAnsi="ＭＳ 明朝" w:hint="eastAsia"/>
              </w:rPr>
              <w:t>公民権行使等休暇、妊娠出産休暇、母子保健健診休暇、妊婦通勤時間、出産支援休暇、育児参加休暇、慶弔休暇、</w:t>
            </w:r>
            <w:r>
              <w:rPr>
                <w:rFonts w:ascii="ＭＳ 明朝" w:hAnsi="ＭＳ 明朝" w:hint="eastAsia"/>
              </w:rPr>
              <w:t>災害休暇、</w:t>
            </w:r>
            <w:r w:rsidRPr="00E07F97">
              <w:rPr>
                <w:rFonts w:ascii="ＭＳ 明朝" w:hAnsi="ＭＳ 明朝" w:hint="eastAsia"/>
              </w:rPr>
              <w:t>夏季休暇</w:t>
            </w:r>
          </w:p>
          <w:p w14:paraId="2D5EA51C" w14:textId="77777777" w:rsidR="001D6B82" w:rsidRPr="00E07F97" w:rsidRDefault="001D6B82" w:rsidP="001D6B82">
            <w:pPr>
              <w:rPr>
                <w:rFonts w:ascii="ＭＳ 明朝" w:hAnsi="ＭＳ 明朝"/>
              </w:rPr>
            </w:pPr>
            <w:r w:rsidRPr="00E07F97">
              <w:rPr>
                <w:rFonts w:ascii="ＭＳ 明朝" w:hAnsi="ＭＳ 明朝" w:hint="eastAsia"/>
              </w:rPr>
              <w:t>（無給）</w:t>
            </w:r>
          </w:p>
          <w:p w14:paraId="22F0F213" w14:textId="3E0FBBB8" w:rsidR="001D6B82" w:rsidRPr="00E07F97" w:rsidRDefault="001D6B82" w:rsidP="001D6B82">
            <w:pPr>
              <w:rPr>
                <w:rFonts w:ascii="ＭＳ 明朝" w:hAnsi="ＭＳ 明朝"/>
              </w:rPr>
            </w:pPr>
            <w:r w:rsidRPr="00E07F97">
              <w:rPr>
                <w:rFonts w:ascii="ＭＳ 明朝" w:hAnsi="ＭＳ 明朝" w:hint="eastAsia"/>
              </w:rPr>
              <w:t xml:space="preserve">　</w:t>
            </w:r>
            <w:r>
              <w:rPr>
                <w:rFonts w:ascii="ＭＳ 明朝" w:hAnsi="ＭＳ 明朝" w:hint="eastAsia"/>
              </w:rPr>
              <w:t>病気休暇、</w:t>
            </w:r>
            <w:r w:rsidRPr="00E07F97">
              <w:rPr>
                <w:rFonts w:ascii="ＭＳ 明朝" w:hAnsi="ＭＳ 明朝" w:hint="eastAsia"/>
              </w:rPr>
              <w:t>妊娠症状対応休暇、育児時間、子どもの看護</w:t>
            </w:r>
            <w:r>
              <w:rPr>
                <w:rFonts w:ascii="ＭＳ 明朝" w:hAnsi="ＭＳ 明朝" w:hint="eastAsia"/>
              </w:rPr>
              <w:t>等</w:t>
            </w:r>
            <w:r w:rsidRPr="00E07F97">
              <w:rPr>
                <w:rFonts w:ascii="ＭＳ 明朝" w:hAnsi="ＭＳ 明朝" w:hint="eastAsia"/>
              </w:rPr>
              <w:t>休暇、</w:t>
            </w:r>
            <w:r>
              <w:rPr>
                <w:rFonts w:ascii="ＭＳ 明朝" w:hAnsi="ＭＳ 明朝" w:hint="eastAsia"/>
              </w:rPr>
              <w:t>健康管理</w:t>
            </w:r>
            <w:r w:rsidRPr="00E07F97">
              <w:rPr>
                <w:rFonts w:ascii="ＭＳ 明朝" w:hAnsi="ＭＳ 明朝" w:hint="eastAsia"/>
              </w:rPr>
              <w:t>休暇、短期の介護休暇、介護休暇、介護時間、育児休業、部分休業</w:t>
            </w:r>
          </w:p>
          <w:p w14:paraId="58FF6966" w14:textId="77777777" w:rsidR="001D6B82" w:rsidRDefault="001D6B82" w:rsidP="001D6B82">
            <w:pPr>
              <w:rPr>
                <w:rFonts w:ascii="ＭＳ 明朝" w:hAnsi="ＭＳ 明朝"/>
              </w:rPr>
            </w:pPr>
            <w:r w:rsidRPr="00E07F97">
              <w:rPr>
                <w:rFonts w:ascii="ＭＳ 明朝" w:hAnsi="ＭＳ 明朝" w:hint="eastAsia"/>
              </w:rPr>
              <w:lastRenderedPageBreak/>
              <w:t>※　一定の要件を満たす場合、上記休暇等を付与</w:t>
            </w:r>
          </w:p>
          <w:p w14:paraId="108380A5" w14:textId="7BF2D40F" w:rsidR="001D6B82" w:rsidRPr="000E3C6E" w:rsidRDefault="001D6B82" w:rsidP="001D6B82">
            <w:pPr>
              <w:ind w:left="210" w:hangingChars="100" w:hanging="210"/>
              <w:rPr>
                <w:rFonts w:ascii="ＭＳ 明朝" w:hAnsi="ＭＳ 明朝"/>
              </w:rPr>
            </w:pPr>
            <w:r w:rsidRPr="008148C6">
              <w:rPr>
                <w:rFonts w:ascii="ＭＳ 明朝" w:hAnsi="ＭＳ 明朝" w:hint="eastAsia"/>
              </w:rPr>
              <w:t>※　病気休暇は勤務日数に応じた上限の範囲内で有給の取扱いとなりますが、上限到達後の取得は無給の取扱いとなります。</w:t>
            </w:r>
          </w:p>
        </w:tc>
      </w:tr>
      <w:tr w:rsidR="001D6B82" w:rsidRPr="00072E60" w14:paraId="2B245CD4" w14:textId="77777777" w:rsidTr="000236B6">
        <w:trPr>
          <w:trHeight w:val="856"/>
        </w:trPr>
        <w:tc>
          <w:tcPr>
            <w:tcW w:w="2551" w:type="dxa"/>
            <w:vAlign w:val="center"/>
          </w:tcPr>
          <w:p w14:paraId="167FC70F" w14:textId="77777777" w:rsidR="001D6B82" w:rsidRDefault="001D6B82" w:rsidP="001D6B82">
            <w:pPr>
              <w:rPr>
                <w:rFonts w:ascii="ＭＳ 明朝" w:hAnsi="ＭＳ 明朝"/>
              </w:rPr>
            </w:pPr>
            <w:r>
              <w:rPr>
                <w:rFonts w:ascii="ＭＳ 明朝" w:hAnsi="ＭＳ 明朝" w:hint="eastAsia"/>
              </w:rPr>
              <w:lastRenderedPageBreak/>
              <w:t>報 酬 額</w:t>
            </w:r>
          </w:p>
        </w:tc>
        <w:tc>
          <w:tcPr>
            <w:tcW w:w="7230" w:type="dxa"/>
          </w:tcPr>
          <w:p w14:paraId="1D856863" w14:textId="77777777" w:rsidR="00C701C1" w:rsidRDefault="001D6B82" w:rsidP="001D6B82">
            <w:pPr>
              <w:rPr>
                <w:rFonts w:ascii="ＭＳ 明朝" w:hAnsi="ＭＳ 明朝"/>
                <w:color w:val="000000" w:themeColor="text1"/>
              </w:rPr>
            </w:pPr>
            <w:r>
              <w:rPr>
                <w:rFonts w:ascii="ＭＳ 明朝" w:hAnsi="ＭＳ 明朝" w:hint="eastAsia"/>
              </w:rPr>
              <w:t>月額</w:t>
            </w:r>
            <w:r w:rsidRPr="00610975">
              <w:rPr>
                <w:rFonts w:ascii="ＭＳ 明朝" w:hAnsi="ＭＳ 明朝" w:hint="eastAsia"/>
                <w:color w:val="000000" w:themeColor="text1"/>
              </w:rPr>
              <w:t xml:space="preserve">　</w:t>
            </w:r>
            <w:r>
              <w:rPr>
                <w:rFonts w:ascii="ＭＳ 明朝" w:hAnsi="ＭＳ 明朝" w:hint="eastAsia"/>
                <w:color w:val="000000" w:themeColor="text1"/>
              </w:rPr>
              <w:t>２０８</w:t>
            </w:r>
            <w:r w:rsidRPr="001713E8">
              <w:rPr>
                <w:rFonts w:ascii="ＭＳ 明朝" w:hAnsi="ＭＳ 明朝" w:hint="eastAsia"/>
                <w:color w:val="000000" w:themeColor="text1"/>
              </w:rPr>
              <w:t>,</w:t>
            </w:r>
            <w:r>
              <w:rPr>
                <w:rFonts w:ascii="ＭＳ 明朝" w:hAnsi="ＭＳ 明朝" w:hint="eastAsia"/>
                <w:color w:val="000000" w:themeColor="text1"/>
              </w:rPr>
              <w:t>１</w:t>
            </w:r>
            <w:r w:rsidRPr="001713E8">
              <w:rPr>
                <w:rFonts w:ascii="ＭＳ 明朝" w:hAnsi="ＭＳ 明朝" w:hint="eastAsia"/>
                <w:color w:val="000000" w:themeColor="text1"/>
              </w:rPr>
              <w:t>００</w:t>
            </w:r>
            <w:r w:rsidRPr="00610975">
              <w:rPr>
                <w:rFonts w:ascii="ＭＳ 明朝" w:hAnsi="ＭＳ 明朝" w:hint="eastAsia"/>
                <w:color w:val="000000" w:themeColor="text1"/>
              </w:rPr>
              <w:t>円（改定される場合あり）</w:t>
            </w:r>
          </w:p>
          <w:p w14:paraId="64481D3C" w14:textId="015E6640" w:rsidR="001D6B82" w:rsidRDefault="001D6B82" w:rsidP="001D6B82">
            <w:pPr>
              <w:rPr>
                <w:rFonts w:asciiTheme="minorHAnsi" w:hAnsiTheme="minorHAnsi"/>
              </w:rPr>
            </w:pPr>
            <w:r w:rsidRPr="00610975">
              <w:rPr>
                <w:rFonts w:ascii="ＭＳ 明朝" w:hAnsi="ＭＳ 明朝" w:hint="eastAsia"/>
                <w:color w:val="000000" w:themeColor="text1"/>
              </w:rPr>
              <w:t>通勤手当相</w:t>
            </w:r>
            <w:r>
              <w:rPr>
                <w:rFonts w:ascii="ＭＳ 明朝" w:hAnsi="ＭＳ 明朝" w:hint="eastAsia"/>
              </w:rPr>
              <w:t>当額を別途支給（</w:t>
            </w:r>
            <w:r w:rsidRPr="00CA086C">
              <w:rPr>
                <w:rFonts w:asciiTheme="minorHAnsi" w:hAnsiTheme="minorHAnsi"/>
              </w:rPr>
              <w:t>上限</w:t>
            </w:r>
            <w:r>
              <w:rPr>
                <w:rFonts w:asciiTheme="minorHAnsi" w:hAnsiTheme="minorHAnsi" w:hint="eastAsia"/>
              </w:rPr>
              <w:t>１５０</w:t>
            </w:r>
            <w:r w:rsidRPr="00CA086C">
              <w:rPr>
                <w:rFonts w:asciiTheme="minorHAnsi" w:hAnsiTheme="minorHAnsi"/>
              </w:rPr>
              <w:t>,</w:t>
            </w:r>
            <w:r>
              <w:rPr>
                <w:rFonts w:asciiTheme="minorHAnsi" w:hAnsiTheme="minorHAnsi" w:hint="eastAsia"/>
              </w:rPr>
              <w:t>０００</w:t>
            </w:r>
            <w:r w:rsidRPr="00CA086C">
              <w:rPr>
                <w:rFonts w:asciiTheme="minorHAnsi" w:hAnsiTheme="minorHAnsi"/>
              </w:rPr>
              <w:t>円</w:t>
            </w:r>
            <w:r>
              <w:rPr>
                <w:rFonts w:asciiTheme="minorHAnsi" w:hAnsiTheme="minorHAnsi" w:hint="eastAsia"/>
              </w:rPr>
              <w:t>／</w:t>
            </w:r>
            <w:r w:rsidRPr="00CA086C">
              <w:rPr>
                <w:rFonts w:asciiTheme="minorHAnsi" w:hAnsiTheme="minorHAnsi"/>
              </w:rPr>
              <w:t>月）</w:t>
            </w:r>
          </w:p>
          <w:p w14:paraId="5002BC7C" w14:textId="65A060EC" w:rsidR="001D6B82" w:rsidRPr="00691FCB" w:rsidRDefault="001D6B82" w:rsidP="001D6B82">
            <w:pPr>
              <w:spacing w:line="320" w:lineRule="exact"/>
              <w:ind w:left="210" w:hangingChars="100" w:hanging="210"/>
              <w:rPr>
                <w:rFonts w:asciiTheme="minorHAnsi" w:hAnsiTheme="minorHAnsi"/>
              </w:rPr>
            </w:pPr>
            <w:r w:rsidRPr="00691FCB">
              <w:rPr>
                <w:rFonts w:ascii="ＭＳ 明朝" w:hAnsi="ＭＳ 明朝" w:cs="ＭＳ 明朝" w:hint="eastAsia"/>
              </w:rPr>
              <w:t>※</w:t>
            </w:r>
            <w:r w:rsidRPr="00691FCB">
              <w:rPr>
                <w:rFonts w:asciiTheme="minorHAnsi" w:hAnsiTheme="minorHAnsi"/>
              </w:rPr>
              <w:t xml:space="preserve">　原則として</w:t>
            </w:r>
            <w:r w:rsidRPr="000E2551">
              <w:rPr>
                <w:rFonts w:asciiTheme="minorHAnsi" w:hAnsiTheme="minorHAnsi" w:hint="eastAsia"/>
              </w:rPr>
              <w:t>月の１日から末日までの期間分を当月の</w:t>
            </w:r>
            <w:r>
              <w:rPr>
                <w:rFonts w:asciiTheme="minorHAnsi" w:hAnsiTheme="minorHAnsi" w:hint="eastAsia"/>
              </w:rPr>
              <w:t>１５</w:t>
            </w:r>
            <w:r w:rsidRPr="000E2551">
              <w:rPr>
                <w:rFonts w:asciiTheme="minorHAnsi" w:hAnsiTheme="minorHAnsi" w:hint="eastAsia"/>
              </w:rPr>
              <w:t>日に口座振込により支給</w:t>
            </w:r>
          </w:p>
          <w:p w14:paraId="58716A0E" w14:textId="77777777" w:rsidR="001D6B82" w:rsidRDefault="001D6B82" w:rsidP="001D6B82">
            <w:pPr>
              <w:spacing w:line="320" w:lineRule="exact"/>
              <w:ind w:left="210" w:hangingChars="100" w:hanging="210"/>
              <w:rPr>
                <w:rFonts w:ascii="ＭＳ 明朝" w:hAnsi="ＭＳ 明朝"/>
              </w:rPr>
            </w:pPr>
            <w:r w:rsidRPr="000763A1">
              <w:rPr>
                <w:rFonts w:ascii="ＭＳ 明朝" w:hAnsi="ＭＳ 明朝" w:hint="eastAsia"/>
              </w:rPr>
              <w:t>※　一定の要件を満たす場合、期末手当</w:t>
            </w:r>
            <w:r>
              <w:rPr>
                <w:rFonts w:ascii="ＭＳ 明朝" w:hAnsi="ＭＳ 明朝" w:hint="eastAsia"/>
              </w:rPr>
              <w:t>、勤勉手当</w:t>
            </w:r>
            <w:r w:rsidRPr="000763A1">
              <w:rPr>
                <w:rFonts w:ascii="ＭＳ 明朝" w:hAnsi="ＭＳ 明朝" w:hint="eastAsia"/>
              </w:rPr>
              <w:t>を支給</w:t>
            </w:r>
          </w:p>
          <w:p w14:paraId="43583CE1" w14:textId="16BEC72D" w:rsidR="001D6B82" w:rsidRPr="000E3C6E" w:rsidRDefault="001D6B82" w:rsidP="001D6B82">
            <w:pPr>
              <w:spacing w:line="320" w:lineRule="exact"/>
              <w:ind w:left="210" w:hangingChars="100" w:hanging="210"/>
              <w:rPr>
                <w:rFonts w:ascii="ＭＳ 明朝" w:hAnsi="ＭＳ 明朝"/>
              </w:rPr>
            </w:pPr>
            <w:r>
              <w:rPr>
                <w:rFonts w:ascii="ＭＳ 明朝" w:hAnsi="ＭＳ 明朝" w:hint="eastAsia"/>
              </w:rPr>
              <w:t xml:space="preserve">※  </w:t>
            </w:r>
            <w:r w:rsidRPr="000E2551">
              <w:rPr>
                <w:rFonts w:ascii="ＭＳ 明朝" w:hAnsi="ＭＳ 明朝" w:hint="eastAsia"/>
              </w:rPr>
              <w:t>年度途中で報酬等が増額又は減額改定される場合あり</w:t>
            </w:r>
          </w:p>
        </w:tc>
      </w:tr>
      <w:tr w:rsidR="001D6B82" w:rsidRPr="002A6AB4" w14:paraId="06FF8D78" w14:textId="77777777" w:rsidTr="00B25D63">
        <w:trPr>
          <w:trHeight w:val="369"/>
        </w:trPr>
        <w:tc>
          <w:tcPr>
            <w:tcW w:w="2551" w:type="dxa"/>
            <w:vAlign w:val="center"/>
          </w:tcPr>
          <w:p w14:paraId="2D0A09BB" w14:textId="77777777" w:rsidR="001D6B82" w:rsidRDefault="001D6B82" w:rsidP="001D6B82">
            <w:pPr>
              <w:rPr>
                <w:rFonts w:ascii="ＭＳ 明朝" w:hAnsi="ＭＳ 明朝"/>
              </w:rPr>
            </w:pPr>
            <w:r>
              <w:rPr>
                <w:rFonts w:ascii="ＭＳ 明朝" w:hAnsi="ＭＳ 明朝" w:hint="eastAsia"/>
              </w:rPr>
              <w:t>社会保険</w:t>
            </w:r>
          </w:p>
        </w:tc>
        <w:tc>
          <w:tcPr>
            <w:tcW w:w="7230" w:type="dxa"/>
          </w:tcPr>
          <w:p w14:paraId="7524272B" w14:textId="28F8718E" w:rsidR="001D6B82" w:rsidRPr="00A874FB" w:rsidRDefault="001D6B82" w:rsidP="001D6B82">
            <w:pPr>
              <w:rPr>
                <w:rFonts w:ascii="ＭＳ 明朝" w:hAnsi="ＭＳ 明朝"/>
              </w:rPr>
            </w:pPr>
            <w:r>
              <w:rPr>
                <w:rFonts w:ascii="ＭＳ 明朝" w:hAnsi="ＭＳ 明朝" w:hint="eastAsia"/>
              </w:rPr>
              <w:t>共済組合、厚生年金保険、雇用保険等の加入あり</w:t>
            </w:r>
          </w:p>
        </w:tc>
      </w:tr>
      <w:tr w:rsidR="001D6B82" w:rsidRPr="002A6AB4" w14:paraId="2734C26B" w14:textId="77777777" w:rsidTr="000F3F23">
        <w:trPr>
          <w:trHeight w:val="5448"/>
        </w:trPr>
        <w:tc>
          <w:tcPr>
            <w:tcW w:w="2551" w:type="dxa"/>
            <w:vAlign w:val="center"/>
          </w:tcPr>
          <w:p w14:paraId="14E2D6FD" w14:textId="77777777" w:rsidR="001D6B82" w:rsidRDefault="001D6B82" w:rsidP="001D6B82">
            <w:pPr>
              <w:rPr>
                <w:rFonts w:ascii="ＭＳ 明朝" w:hAnsi="ＭＳ 明朝"/>
              </w:rPr>
            </w:pPr>
            <w:r>
              <w:rPr>
                <w:rFonts w:ascii="ＭＳ 明朝" w:hAnsi="ＭＳ 明朝" w:hint="eastAsia"/>
              </w:rPr>
              <w:t>応募方法等</w:t>
            </w:r>
          </w:p>
        </w:tc>
        <w:tc>
          <w:tcPr>
            <w:tcW w:w="7230" w:type="dxa"/>
          </w:tcPr>
          <w:p w14:paraId="39DA77A3" w14:textId="54BB7641" w:rsidR="001D6B82" w:rsidRPr="00CE5EAC" w:rsidRDefault="001D6B82" w:rsidP="001D6B82">
            <w:pPr>
              <w:rPr>
                <w:rFonts w:ascii="ＭＳ 明朝" w:cs="ＭＳ 明朝"/>
                <w:kern w:val="0"/>
                <w:szCs w:val="21"/>
              </w:rPr>
            </w:pPr>
            <w:r w:rsidRPr="00CE5EAC">
              <w:rPr>
                <w:rFonts w:ascii="ＭＳ 明朝" w:cs="ＭＳ 明朝" w:hint="eastAsia"/>
                <w:kern w:val="0"/>
                <w:szCs w:val="21"/>
              </w:rPr>
              <w:t>（１）提出書類</w:t>
            </w:r>
          </w:p>
          <w:p w14:paraId="7DA61A5A" w14:textId="093083AD" w:rsidR="001D6B82" w:rsidRPr="00CE5EAC" w:rsidRDefault="001D6B82" w:rsidP="001D6B82">
            <w:pPr>
              <w:rPr>
                <w:rFonts w:ascii="ＭＳ 明朝" w:cs="ＭＳ 明朝"/>
                <w:kern w:val="0"/>
                <w:szCs w:val="21"/>
              </w:rPr>
            </w:pPr>
            <w:r w:rsidRPr="00CE5EAC">
              <w:rPr>
                <w:rFonts w:ascii="ＭＳ 明朝" w:cs="ＭＳ 明朝" w:hint="eastAsia"/>
                <w:kern w:val="0"/>
                <w:szCs w:val="21"/>
              </w:rPr>
              <w:t xml:space="preserve">　　　会計年度任用職員申込書（第１号様式）　＊記入例を参照</w:t>
            </w:r>
          </w:p>
          <w:p w14:paraId="1068642A" w14:textId="57F1EADF" w:rsidR="001D6B82" w:rsidRPr="00CE5EAC" w:rsidRDefault="001D6B82" w:rsidP="001D6B82">
            <w:pPr>
              <w:rPr>
                <w:rFonts w:ascii="ＭＳ 明朝" w:cs="ＭＳ 明朝"/>
                <w:kern w:val="0"/>
                <w:szCs w:val="21"/>
              </w:rPr>
            </w:pPr>
            <w:r w:rsidRPr="00CE5EAC">
              <w:rPr>
                <w:rFonts w:ascii="ＭＳ 明朝" w:cs="ＭＳ 明朝" w:hint="eastAsia"/>
                <w:kern w:val="0"/>
                <w:szCs w:val="21"/>
              </w:rPr>
              <w:t>（２）応募期限</w:t>
            </w:r>
          </w:p>
          <w:p w14:paraId="5A45913F" w14:textId="66CC4587" w:rsidR="001D6B82" w:rsidRPr="00CE5EAC" w:rsidRDefault="001D6B82" w:rsidP="001D6B82">
            <w:pPr>
              <w:rPr>
                <w:rFonts w:ascii="ＭＳ 明朝" w:cs="ＭＳ 明朝"/>
                <w:b/>
                <w:bCs/>
                <w:kern w:val="0"/>
                <w:szCs w:val="21"/>
              </w:rPr>
            </w:pPr>
            <w:r w:rsidRPr="00CE5EAC">
              <w:rPr>
                <w:rFonts w:ascii="ＭＳ 明朝" w:cs="ＭＳ 明朝" w:hint="eastAsia"/>
                <w:kern w:val="0"/>
                <w:szCs w:val="21"/>
              </w:rPr>
              <w:t xml:space="preserve">　　　</w:t>
            </w:r>
            <w:r w:rsidRPr="00CE5EAC">
              <w:rPr>
                <w:rFonts w:ascii="ＭＳ 明朝" w:cs="ＭＳ 明朝" w:hint="eastAsia"/>
                <w:b/>
                <w:bCs/>
                <w:kern w:val="0"/>
                <w:szCs w:val="21"/>
              </w:rPr>
              <w:t>令和８年２月</w:t>
            </w:r>
            <w:r>
              <w:rPr>
                <w:rFonts w:ascii="ＭＳ 明朝" w:cs="ＭＳ 明朝" w:hint="eastAsia"/>
                <w:b/>
                <w:bCs/>
                <w:kern w:val="0"/>
                <w:szCs w:val="21"/>
              </w:rPr>
              <w:t>６</w:t>
            </w:r>
            <w:r w:rsidRPr="00CE5EAC">
              <w:rPr>
                <w:rFonts w:ascii="ＭＳ 明朝" w:cs="ＭＳ 明朝" w:hint="eastAsia"/>
                <w:b/>
                <w:bCs/>
                <w:kern w:val="0"/>
                <w:szCs w:val="21"/>
              </w:rPr>
              <w:t>日（</w:t>
            </w:r>
            <w:r>
              <w:rPr>
                <w:rFonts w:ascii="ＭＳ 明朝" w:cs="ＭＳ 明朝" w:hint="eastAsia"/>
                <w:b/>
                <w:bCs/>
                <w:kern w:val="0"/>
                <w:szCs w:val="21"/>
              </w:rPr>
              <w:t>金</w:t>
            </w:r>
            <w:r w:rsidRPr="00CE5EAC">
              <w:rPr>
                <w:rFonts w:ascii="ＭＳ 明朝" w:cs="ＭＳ 明朝" w:hint="eastAsia"/>
                <w:b/>
                <w:bCs/>
                <w:kern w:val="0"/>
                <w:szCs w:val="21"/>
              </w:rPr>
              <w:t>曜日）１７時必着</w:t>
            </w:r>
          </w:p>
          <w:p w14:paraId="39E21553" w14:textId="40B0331D" w:rsidR="001D6B82" w:rsidRPr="00CE5EAC" w:rsidRDefault="001D6B82" w:rsidP="001D6B82">
            <w:pPr>
              <w:spacing w:line="320" w:lineRule="exact"/>
              <w:ind w:leftChars="100" w:left="210" w:firstLineChars="100" w:firstLine="210"/>
              <w:rPr>
                <w:rFonts w:ascii="ＭＳ 明朝" w:cs="ＭＳ 明朝"/>
                <w:kern w:val="0"/>
                <w:szCs w:val="21"/>
              </w:rPr>
            </w:pPr>
            <w:r w:rsidRPr="00CE5EAC">
              <w:rPr>
                <w:rFonts w:ascii="ＭＳ 明朝" w:cs="ＭＳ 明朝" w:hint="eastAsia"/>
                <w:kern w:val="0"/>
                <w:szCs w:val="21"/>
              </w:rPr>
              <w:t>応募期限までに、下記応募・問合せ先あてに、電子メール、郵送又は持参で提出してください。</w:t>
            </w:r>
          </w:p>
          <w:p w14:paraId="3158D929" w14:textId="42A5B0AF" w:rsidR="001D6B82" w:rsidRPr="00CE5EAC" w:rsidRDefault="001D6B82" w:rsidP="001D6B82">
            <w:pPr>
              <w:spacing w:line="320" w:lineRule="exact"/>
              <w:ind w:left="210" w:hangingChars="100" w:hanging="210"/>
              <w:rPr>
                <w:rFonts w:ascii="ＭＳ 明朝" w:cs="ＭＳ 明朝"/>
                <w:kern w:val="0"/>
                <w:szCs w:val="21"/>
              </w:rPr>
            </w:pPr>
            <w:r w:rsidRPr="00CE5EAC">
              <w:rPr>
                <w:rFonts w:ascii="ＭＳ 明朝" w:cs="ＭＳ 明朝" w:hint="eastAsia"/>
                <w:kern w:val="0"/>
                <w:szCs w:val="21"/>
              </w:rPr>
              <w:t xml:space="preserve">　　なお、電子メール及び郵送の場合は原則として応募書類の到着の有無は応答いたしません。</w:t>
            </w:r>
            <w:r w:rsidRPr="00CE5EAC">
              <w:rPr>
                <w:rFonts w:ascii="ＭＳ 明朝" w:cs="ＭＳ 明朝" w:hint="eastAsia"/>
                <w:kern w:val="0"/>
                <w:sz w:val="20"/>
                <w:szCs w:val="20"/>
              </w:rPr>
              <w:t>（郵送は必要に応じて郵便追跡サービスを利用）</w:t>
            </w:r>
          </w:p>
          <w:p w14:paraId="15BC7EFE" w14:textId="77777777" w:rsidR="001D6B82" w:rsidRPr="00CE5EAC" w:rsidRDefault="001D6B82" w:rsidP="001D6B82">
            <w:pPr>
              <w:spacing w:beforeLines="20" w:before="71" w:line="320" w:lineRule="exact"/>
              <w:ind w:left="210" w:hangingChars="100" w:hanging="210"/>
              <w:rPr>
                <w:rFonts w:ascii="ＭＳ 明朝" w:cs="ＭＳ 明朝"/>
                <w:kern w:val="0"/>
                <w:szCs w:val="21"/>
              </w:rPr>
            </w:pPr>
            <w:r w:rsidRPr="00CE5EAC">
              <w:rPr>
                <w:rFonts w:ascii="ＭＳ 明朝" w:cs="ＭＳ 明朝" w:hint="eastAsia"/>
                <w:kern w:val="0"/>
                <w:szCs w:val="21"/>
              </w:rPr>
              <w:t>※ 応募書類は、選考及び採否の連絡等、採用に関連する業務のみに使用し、他の目的には使用しません。また、応募書類は返却しません。</w:t>
            </w:r>
          </w:p>
          <w:p w14:paraId="3B4C0DBD" w14:textId="2D58406C" w:rsidR="001D6B82" w:rsidRPr="00CE5EAC" w:rsidRDefault="001D6B82" w:rsidP="001D6B82">
            <w:pPr>
              <w:spacing w:line="320" w:lineRule="exact"/>
              <w:ind w:left="210" w:hangingChars="100" w:hanging="210"/>
              <w:rPr>
                <w:rFonts w:ascii="ＭＳ 明朝" w:cs="ＭＳ 明朝"/>
                <w:kern w:val="0"/>
                <w:szCs w:val="21"/>
              </w:rPr>
            </w:pPr>
            <w:r w:rsidRPr="00CE5EAC">
              <w:rPr>
                <w:rFonts w:ascii="ＭＳ 明朝" w:cs="ＭＳ 明朝" w:hint="eastAsia"/>
                <w:kern w:val="0"/>
                <w:szCs w:val="21"/>
              </w:rPr>
              <w:t>※ 電子メールによる応募の場合は、申請書記載のメールアドレスから応募することとし、申込書のデータを添付してください。</w:t>
            </w:r>
          </w:p>
          <w:p w14:paraId="5D692EC9" w14:textId="275533CC" w:rsidR="001D6B82" w:rsidRPr="000F3F23" w:rsidRDefault="001D6B82" w:rsidP="000F3F23">
            <w:pPr>
              <w:spacing w:line="320" w:lineRule="exact"/>
              <w:ind w:left="210" w:hangingChars="100" w:hanging="210"/>
              <w:rPr>
                <w:rFonts w:ascii="ＭＳ 明朝" w:cs="ＭＳ 明朝"/>
                <w:kern w:val="0"/>
                <w:szCs w:val="21"/>
              </w:rPr>
            </w:pPr>
            <w:r w:rsidRPr="00CE5EAC">
              <w:rPr>
                <w:rFonts w:ascii="ＭＳ 明朝" w:cs="ＭＳ 明朝" w:hint="eastAsia"/>
                <w:kern w:val="0"/>
                <w:szCs w:val="21"/>
              </w:rPr>
              <w:t>※ 合否等は申込書記載のメールアドレスあてに電子メールで通知いたします。郵送又は持参で申し込まれた方でメールアドレスをお持ちでない場合は郵送により通知いたします。申込時に返信用封筒（長形３号・110円切手貼付・郵送先住所と氏名を明記）</w:t>
            </w:r>
            <w:r w:rsidR="00013C29">
              <w:rPr>
                <w:rFonts w:ascii="ＭＳ 明朝" w:cs="ＭＳ 明朝" w:hint="eastAsia"/>
                <w:kern w:val="0"/>
                <w:szCs w:val="21"/>
              </w:rPr>
              <w:t>１</w:t>
            </w:r>
            <w:r w:rsidRPr="00CE5EAC">
              <w:rPr>
                <w:rFonts w:ascii="ＭＳ 明朝" w:cs="ＭＳ 明朝" w:hint="eastAsia"/>
                <w:kern w:val="0"/>
                <w:szCs w:val="21"/>
              </w:rPr>
              <w:t>通を提出</w:t>
            </w:r>
            <w:r>
              <w:rPr>
                <w:rFonts w:ascii="ＭＳ 明朝" w:cs="ＭＳ 明朝" w:hint="eastAsia"/>
                <w:kern w:val="0"/>
                <w:szCs w:val="21"/>
              </w:rPr>
              <w:t>して</w:t>
            </w:r>
            <w:r w:rsidRPr="00CE5EAC">
              <w:rPr>
                <w:rFonts w:ascii="ＭＳ 明朝" w:cs="ＭＳ 明朝" w:hint="eastAsia"/>
                <w:kern w:val="0"/>
                <w:szCs w:val="21"/>
              </w:rPr>
              <w:t>ください。</w:t>
            </w:r>
          </w:p>
        </w:tc>
      </w:tr>
      <w:tr w:rsidR="001D6B82" w:rsidRPr="002A6AB4" w14:paraId="002D279F" w14:textId="77777777" w:rsidTr="00B25D63">
        <w:trPr>
          <w:trHeight w:val="369"/>
        </w:trPr>
        <w:tc>
          <w:tcPr>
            <w:tcW w:w="2551" w:type="dxa"/>
            <w:vAlign w:val="center"/>
          </w:tcPr>
          <w:p w14:paraId="2E133DD7" w14:textId="77777777" w:rsidR="001D6B82" w:rsidRDefault="001D6B82" w:rsidP="001D6B82">
            <w:pPr>
              <w:rPr>
                <w:rFonts w:ascii="ＭＳ 明朝" w:hAnsi="ＭＳ 明朝"/>
              </w:rPr>
            </w:pPr>
            <w:r>
              <w:rPr>
                <w:rFonts w:ascii="ＭＳ 明朝" w:hAnsi="ＭＳ 明朝" w:hint="eastAsia"/>
              </w:rPr>
              <w:t>選考方法</w:t>
            </w:r>
          </w:p>
        </w:tc>
        <w:tc>
          <w:tcPr>
            <w:tcW w:w="7230" w:type="dxa"/>
          </w:tcPr>
          <w:p w14:paraId="33383913" w14:textId="77777777" w:rsidR="001D6B82" w:rsidRPr="00CE5EAC" w:rsidRDefault="001D6B82" w:rsidP="001D6B82">
            <w:pPr>
              <w:rPr>
                <w:rFonts w:ascii="ＭＳ 明朝" w:hAnsi="ＭＳ 明朝"/>
                <w:szCs w:val="21"/>
              </w:rPr>
            </w:pPr>
            <w:r w:rsidRPr="00CE5EAC">
              <w:rPr>
                <w:rFonts w:ascii="ＭＳ 明朝" w:hAnsi="ＭＳ 明朝" w:hint="eastAsia"/>
                <w:szCs w:val="21"/>
              </w:rPr>
              <w:t>第一次選考：書類選考</w:t>
            </w:r>
          </w:p>
          <w:p w14:paraId="11853955" w14:textId="77777777" w:rsidR="001D6B82" w:rsidRDefault="001D6B82" w:rsidP="001D6B82">
            <w:pPr>
              <w:ind w:left="2310" w:hangingChars="1100" w:hanging="2310"/>
              <w:rPr>
                <w:rFonts w:ascii="ＭＳ 明朝" w:hAnsi="ＭＳ 明朝"/>
                <w:szCs w:val="21"/>
              </w:rPr>
            </w:pPr>
            <w:r w:rsidRPr="00CE5EAC">
              <w:rPr>
                <w:rFonts w:ascii="ＭＳ 明朝" w:hAnsi="ＭＳ 明朝" w:hint="eastAsia"/>
                <w:szCs w:val="21"/>
              </w:rPr>
              <w:t>第二次選考：面接選考（</w:t>
            </w:r>
            <w:r>
              <w:rPr>
                <w:rFonts w:ascii="ＭＳ 明朝" w:hAnsi="ＭＳ 明朝" w:hint="eastAsia"/>
                <w:szCs w:val="21"/>
              </w:rPr>
              <w:t>２</w:t>
            </w:r>
            <w:r w:rsidRPr="00CE5EAC">
              <w:rPr>
                <w:rFonts w:ascii="ＭＳ 明朝" w:hAnsi="ＭＳ 明朝" w:hint="eastAsia"/>
                <w:szCs w:val="21"/>
              </w:rPr>
              <w:t>月</w:t>
            </w:r>
            <w:r>
              <w:rPr>
                <w:rFonts w:ascii="ＭＳ 明朝" w:hAnsi="ＭＳ 明朝" w:hint="eastAsia"/>
                <w:szCs w:val="21"/>
              </w:rPr>
              <w:t>９</w:t>
            </w:r>
            <w:r w:rsidRPr="00CE5EAC">
              <w:rPr>
                <w:rFonts w:ascii="ＭＳ 明朝" w:hAnsi="ＭＳ 明朝" w:hint="eastAsia"/>
                <w:szCs w:val="21"/>
              </w:rPr>
              <w:t>日から</w:t>
            </w:r>
            <w:r>
              <w:rPr>
                <w:rFonts w:ascii="ＭＳ 明朝" w:hAnsi="ＭＳ 明朝" w:hint="eastAsia"/>
                <w:szCs w:val="21"/>
              </w:rPr>
              <w:t>２</w:t>
            </w:r>
            <w:r w:rsidRPr="00CE5EAC">
              <w:rPr>
                <w:rFonts w:ascii="ＭＳ 明朝" w:hAnsi="ＭＳ 明朝" w:hint="eastAsia"/>
                <w:szCs w:val="21"/>
              </w:rPr>
              <w:t>月</w:t>
            </w:r>
            <w:r>
              <w:rPr>
                <w:rFonts w:ascii="ＭＳ 明朝" w:hAnsi="ＭＳ 明朝" w:hint="eastAsia"/>
                <w:szCs w:val="21"/>
              </w:rPr>
              <w:t>１９</w:t>
            </w:r>
            <w:r w:rsidRPr="00CE5EAC">
              <w:rPr>
                <w:rFonts w:ascii="ＭＳ 明朝" w:hAnsi="ＭＳ 明朝" w:hint="eastAsia"/>
                <w:szCs w:val="21"/>
              </w:rPr>
              <w:t>日までの間で指定する日に</w:t>
            </w:r>
          </w:p>
          <w:p w14:paraId="712AB4BD" w14:textId="1D52EE1B" w:rsidR="001D6B82" w:rsidRPr="00CE5EAC" w:rsidRDefault="001D6B82" w:rsidP="001D6B82">
            <w:pPr>
              <w:ind w:leftChars="1100" w:left="2310"/>
              <w:rPr>
                <w:rFonts w:ascii="ＭＳ 明朝" w:hAnsi="ＭＳ 明朝"/>
                <w:szCs w:val="21"/>
              </w:rPr>
            </w:pPr>
            <w:r w:rsidRPr="00CE5EAC">
              <w:rPr>
                <w:rFonts w:ascii="ＭＳ 明朝" w:hAnsi="ＭＳ 明朝" w:hint="eastAsia"/>
                <w:szCs w:val="21"/>
              </w:rPr>
              <w:t>実施予定　＊原則平日に実施）</w:t>
            </w:r>
          </w:p>
          <w:p w14:paraId="4293C178" w14:textId="0B382AB2" w:rsidR="001D6B82" w:rsidRPr="00CE5EAC" w:rsidRDefault="001D6B82" w:rsidP="001D6B82">
            <w:pPr>
              <w:spacing w:line="320" w:lineRule="exact"/>
              <w:rPr>
                <w:rFonts w:ascii="ＭＳ 明朝" w:hAnsi="ＭＳ 明朝"/>
                <w:szCs w:val="21"/>
              </w:rPr>
            </w:pPr>
            <w:r w:rsidRPr="00CE5EAC">
              <w:rPr>
                <w:rFonts w:ascii="ＭＳ 明朝" w:hAnsi="ＭＳ 明朝" w:hint="eastAsia"/>
                <w:szCs w:val="21"/>
              </w:rPr>
              <w:t>・選考の結果については、申込者全員に対して連絡いたします。</w:t>
            </w:r>
          </w:p>
          <w:p w14:paraId="0EF24AD3" w14:textId="5E2DF9EE" w:rsidR="001D6B82" w:rsidRPr="00CE5EAC" w:rsidRDefault="001D6B82" w:rsidP="001D6B82">
            <w:pPr>
              <w:spacing w:line="320" w:lineRule="exact"/>
              <w:ind w:leftChars="50" w:left="105" w:firstLineChars="50" w:firstLine="105"/>
              <w:rPr>
                <w:rFonts w:ascii="ＭＳ 明朝" w:hAnsi="ＭＳ 明朝"/>
                <w:szCs w:val="21"/>
              </w:rPr>
            </w:pPr>
            <w:r w:rsidRPr="00CE5EAC">
              <w:rPr>
                <w:rFonts w:ascii="ＭＳ 明朝" w:hAnsi="ＭＳ 明朝" w:hint="eastAsia"/>
                <w:szCs w:val="21"/>
              </w:rPr>
              <w:t>なお、選考経過及び結果に関する問い合わせには一切応じられませんので、予め御了承ください。</w:t>
            </w:r>
          </w:p>
        </w:tc>
      </w:tr>
      <w:tr w:rsidR="001D6B82" w:rsidRPr="002A6AB4" w14:paraId="68B6267E" w14:textId="77777777" w:rsidTr="00B25D63">
        <w:trPr>
          <w:trHeight w:val="369"/>
        </w:trPr>
        <w:tc>
          <w:tcPr>
            <w:tcW w:w="2551" w:type="dxa"/>
            <w:vAlign w:val="center"/>
          </w:tcPr>
          <w:p w14:paraId="5F559D42" w14:textId="29D0A284" w:rsidR="001D6B82" w:rsidRPr="00072E60" w:rsidRDefault="001D6B82" w:rsidP="001D6B82">
            <w:pPr>
              <w:rPr>
                <w:rFonts w:ascii="ＭＳ 明朝" w:hAnsi="ＭＳ 明朝"/>
              </w:rPr>
            </w:pPr>
            <w:r>
              <w:rPr>
                <w:rFonts w:ascii="ＭＳ 明朝" w:hAnsi="ＭＳ 明朝" w:hint="eastAsia"/>
              </w:rPr>
              <w:t>応募・問い合わせ先</w:t>
            </w:r>
          </w:p>
        </w:tc>
        <w:tc>
          <w:tcPr>
            <w:tcW w:w="7230" w:type="dxa"/>
          </w:tcPr>
          <w:p w14:paraId="727EC40B" w14:textId="07582A91" w:rsidR="001D6B82" w:rsidRPr="0053435E" w:rsidRDefault="001D6B82" w:rsidP="001D6B82">
            <w:pPr>
              <w:spacing w:line="340" w:lineRule="exact"/>
              <w:rPr>
                <w:rFonts w:ascii="ＭＳ 明朝" w:hAnsi="ＭＳ 明朝"/>
              </w:rPr>
            </w:pPr>
            <w:r w:rsidRPr="0053435E">
              <w:rPr>
                <w:rFonts w:ascii="ＭＳ 明朝" w:hAnsi="ＭＳ 明朝" w:hint="eastAsia"/>
              </w:rPr>
              <w:t xml:space="preserve">〒112-0012 　東京都文京区大塚四丁目２１番１８号　</w:t>
            </w:r>
          </w:p>
          <w:p w14:paraId="0433C4C6" w14:textId="49F245B3" w:rsidR="001D6B82" w:rsidRPr="0053435E" w:rsidRDefault="001D6B82" w:rsidP="001D6B82">
            <w:pPr>
              <w:spacing w:line="340" w:lineRule="exact"/>
              <w:rPr>
                <w:rFonts w:ascii="ＭＳ 明朝" w:hAnsi="ＭＳ 明朝"/>
              </w:rPr>
            </w:pPr>
            <w:r w:rsidRPr="0053435E">
              <w:rPr>
                <w:rFonts w:ascii="ＭＳ 明朝" w:hAnsi="ＭＳ 明朝" w:hint="eastAsia"/>
              </w:rPr>
              <w:t xml:space="preserve">東京都監察医務院 事務室 庶務担当   担当　岡田　</w:t>
            </w:r>
            <w:r>
              <w:rPr>
                <w:rFonts w:ascii="ＭＳ 明朝" w:hAnsi="ＭＳ 明朝" w:hint="eastAsia"/>
              </w:rPr>
              <w:t>横井</w:t>
            </w:r>
          </w:p>
          <w:p w14:paraId="51108D43" w14:textId="77777777" w:rsidR="001D6B82" w:rsidRPr="0053435E" w:rsidRDefault="001D6B82" w:rsidP="001D6B82">
            <w:pPr>
              <w:spacing w:line="340" w:lineRule="exact"/>
              <w:rPr>
                <w:rFonts w:ascii="ＭＳ 明朝" w:hAnsi="ＭＳ 明朝"/>
              </w:rPr>
            </w:pPr>
            <w:r w:rsidRPr="0053435E">
              <w:rPr>
                <w:rFonts w:ascii="ＭＳ 明朝" w:hAnsi="ＭＳ 明朝" w:hint="eastAsia"/>
              </w:rPr>
              <w:t>電話：03-3944-1481（代表）</w:t>
            </w:r>
          </w:p>
          <w:p w14:paraId="430426C6" w14:textId="77777777" w:rsidR="001D6B82" w:rsidRDefault="001D6B82" w:rsidP="001D6B82">
            <w:pPr>
              <w:spacing w:line="340" w:lineRule="exact"/>
              <w:rPr>
                <w:rFonts w:ascii="ＭＳ 明朝" w:hAnsi="ＭＳ 明朝"/>
              </w:rPr>
            </w:pPr>
            <w:r w:rsidRPr="0053435E">
              <w:rPr>
                <w:rFonts w:ascii="ＭＳ 明朝" w:hAnsi="ＭＳ 明朝" w:hint="eastAsia"/>
              </w:rPr>
              <w:t>＊</w:t>
            </w:r>
            <w:r>
              <w:rPr>
                <w:rFonts w:ascii="ＭＳ 明朝" w:hAnsi="ＭＳ 明朝" w:hint="eastAsia"/>
              </w:rPr>
              <w:t>問い合わせ</w:t>
            </w:r>
            <w:r w:rsidRPr="0053435E">
              <w:rPr>
                <w:rFonts w:ascii="ＭＳ 明朝" w:hAnsi="ＭＳ 明朝" w:hint="eastAsia"/>
              </w:rPr>
              <w:t>時間</w:t>
            </w:r>
            <w:r>
              <w:rPr>
                <w:rFonts w:ascii="ＭＳ 明朝" w:hAnsi="ＭＳ 明朝" w:hint="eastAsia"/>
              </w:rPr>
              <w:t>：土日祝日を除く</w:t>
            </w:r>
            <w:r w:rsidRPr="0053435E">
              <w:rPr>
                <w:rFonts w:ascii="ＭＳ 明朝" w:hAnsi="ＭＳ 明朝" w:hint="eastAsia"/>
              </w:rPr>
              <w:t>９時から１７時まで</w:t>
            </w:r>
          </w:p>
          <w:p w14:paraId="27EA856E" w14:textId="77777777" w:rsidR="001D6B82" w:rsidRDefault="001D6B82" w:rsidP="001D6B82">
            <w:pPr>
              <w:spacing w:line="340" w:lineRule="exact"/>
              <w:rPr>
                <w:rFonts w:ascii="ＭＳ 明朝" w:hAnsi="ＭＳ 明朝"/>
              </w:rPr>
            </w:pPr>
            <w:r>
              <w:rPr>
                <w:rFonts w:ascii="ＭＳ 明朝" w:hAnsi="ＭＳ 明朝" w:hint="eastAsia"/>
              </w:rPr>
              <w:t>【メールの場合】</w:t>
            </w:r>
          </w:p>
          <w:p w14:paraId="3DA7245F" w14:textId="4AB95760" w:rsidR="001D6B82" w:rsidRDefault="001D6B82" w:rsidP="001D6B82">
            <w:pPr>
              <w:spacing w:line="340" w:lineRule="exact"/>
              <w:rPr>
                <w:rFonts w:ascii="ＭＳ 明朝" w:hAnsi="ＭＳ 明朝"/>
              </w:rPr>
            </w:pPr>
            <w:r>
              <w:rPr>
                <w:rFonts w:ascii="ＭＳ 明朝" w:hAnsi="ＭＳ 明朝" w:hint="eastAsia"/>
              </w:rPr>
              <w:t xml:space="preserve">送付先メールアドレス ： </w:t>
            </w:r>
            <w:r w:rsidRPr="002C6192">
              <w:rPr>
                <w:rFonts w:ascii="ＭＳ 明朝" w:hAnsi="ＭＳ 明朝"/>
              </w:rPr>
              <w:t>S1153701</w:t>
            </w:r>
            <w:r w:rsidR="00013C29">
              <w:rPr>
                <w:rFonts w:ascii="ＭＳ 明朝" w:hAnsi="ＭＳ 明朝" w:hint="eastAsia"/>
              </w:rPr>
              <w:t>@</w:t>
            </w:r>
            <w:r w:rsidRPr="002C6192">
              <w:rPr>
                <w:rFonts w:ascii="ＭＳ 明朝" w:hAnsi="ＭＳ 明朝"/>
              </w:rPr>
              <w:t>section.metro.tokyo.jp</w:t>
            </w:r>
          </w:p>
          <w:p w14:paraId="03081910" w14:textId="6DB9A6E8" w:rsidR="001D6B82" w:rsidRPr="009863E4" w:rsidRDefault="001D6B82" w:rsidP="001D6B82">
            <w:pPr>
              <w:spacing w:line="340" w:lineRule="exact"/>
              <w:rPr>
                <w:rFonts w:ascii="ＭＳ 明朝" w:hAnsi="ＭＳ 明朝"/>
              </w:rPr>
            </w:pPr>
            <w:r>
              <w:rPr>
                <w:rFonts w:ascii="ＭＳ 明朝" w:hAnsi="ＭＳ 明朝" w:hint="eastAsia"/>
              </w:rPr>
              <w:t>送付メールの件名 ： 監察</w:t>
            </w:r>
            <w:r w:rsidR="00D64DF0">
              <w:rPr>
                <w:rFonts w:ascii="ＭＳ 明朝" w:hAnsi="ＭＳ 明朝" w:hint="eastAsia"/>
              </w:rPr>
              <w:t>医務</w:t>
            </w:r>
            <w:r>
              <w:rPr>
                <w:rFonts w:ascii="ＭＳ 明朝" w:hAnsi="ＭＳ 明朝" w:hint="eastAsia"/>
              </w:rPr>
              <w:t>業務専門員採用選考応募</w:t>
            </w:r>
          </w:p>
        </w:tc>
      </w:tr>
    </w:tbl>
    <w:p w14:paraId="2EEFAC02" w14:textId="77777777" w:rsidR="00841DB6" w:rsidRPr="00072E60" w:rsidRDefault="00841DB6" w:rsidP="002A2227">
      <w:pPr>
        <w:tabs>
          <w:tab w:val="left" w:pos="2552"/>
        </w:tabs>
        <w:rPr>
          <w:rFonts w:ascii="ＭＳ 明朝" w:hAnsi="ＭＳ 明朝"/>
        </w:rPr>
      </w:pPr>
    </w:p>
    <w:sectPr w:rsidR="00841DB6" w:rsidRPr="00072E60" w:rsidSect="00C53021">
      <w:headerReference w:type="default" r:id="rId8"/>
      <w:pgSz w:w="11906" w:h="16838" w:code="9"/>
      <w:pgMar w:top="1418" w:right="1134" w:bottom="1418" w:left="992"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ED12" w14:textId="77777777" w:rsidR="0061417A" w:rsidRDefault="0061417A" w:rsidP="00841DB6">
      <w:r>
        <w:separator/>
      </w:r>
    </w:p>
  </w:endnote>
  <w:endnote w:type="continuationSeparator" w:id="0">
    <w:p w14:paraId="03441B2D" w14:textId="77777777" w:rsidR="0061417A" w:rsidRDefault="0061417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4E4F" w14:textId="77777777" w:rsidR="0061417A" w:rsidRDefault="0061417A" w:rsidP="00841DB6">
      <w:r>
        <w:separator/>
      </w:r>
    </w:p>
  </w:footnote>
  <w:footnote w:type="continuationSeparator" w:id="0">
    <w:p w14:paraId="308A01B9" w14:textId="77777777" w:rsidR="0061417A" w:rsidRDefault="0061417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F593" w14:textId="77777777" w:rsidR="00B25D63" w:rsidRDefault="00B25D63"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3434E4"/>
    <w:multiLevelType w:val="hybridMultilevel"/>
    <w:tmpl w:val="CDEA0508"/>
    <w:lvl w:ilvl="0" w:tplc="566AA1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FF2D28"/>
    <w:multiLevelType w:val="hybridMultilevel"/>
    <w:tmpl w:val="7B003CCC"/>
    <w:lvl w:ilvl="0" w:tplc="6E2CE6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466044171">
    <w:abstractNumId w:val="2"/>
  </w:num>
  <w:num w:numId="2" w16cid:durableId="1416587425">
    <w:abstractNumId w:val="0"/>
  </w:num>
  <w:num w:numId="3" w16cid:durableId="389812616">
    <w:abstractNumId w:val="8"/>
  </w:num>
  <w:num w:numId="4" w16cid:durableId="81337930">
    <w:abstractNumId w:val="3"/>
  </w:num>
  <w:num w:numId="5" w16cid:durableId="1047921114">
    <w:abstractNumId w:val="5"/>
  </w:num>
  <w:num w:numId="6" w16cid:durableId="267087624">
    <w:abstractNumId w:val="6"/>
  </w:num>
  <w:num w:numId="7" w16cid:durableId="1404916014">
    <w:abstractNumId w:val="1"/>
  </w:num>
  <w:num w:numId="8" w16cid:durableId="2099329816">
    <w:abstractNumId w:val="4"/>
  </w:num>
  <w:num w:numId="9" w16cid:durableId="1948076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13C29"/>
    <w:rsid w:val="00022EC8"/>
    <w:rsid w:val="0002538A"/>
    <w:rsid w:val="000256DE"/>
    <w:rsid w:val="00036632"/>
    <w:rsid w:val="00066DC7"/>
    <w:rsid w:val="000707A3"/>
    <w:rsid w:val="00072E60"/>
    <w:rsid w:val="000763A1"/>
    <w:rsid w:val="000A0E18"/>
    <w:rsid w:val="000B7DBE"/>
    <w:rsid w:val="000C70A3"/>
    <w:rsid w:val="000D0AF7"/>
    <w:rsid w:val="000D76A8"/>
    <w:rsid w:val="000E2551"/>
    <w:rsid w:val="000E2691"/>
    <w:rsid w:val="000F3F23"/>
    <w:rsid w:val="0013118A"/>
    <w:rsid w:val="001402F7"/>
    <w:rsid w:val="001420CF"/>
    <w:rsid w:val="00150F31"/>
    <w:rsid w:val="001700F7"/>
    <w:rsid w:val="001763EE"/>
    <w:rsid w:val="0017726C"/>
    <w:rsid w:val="00182CA6"/>
    <w:rsid w:val="00193DE5"/>
    <w:rsid w:val="00195837"/>
    <w:rsid w:val="001B1CF9"/>
    <w:rsid w:val="001B1F92"/>
    <w:rsid w:val="001D6B82"/>
    <w:rsid w:val="001F0E61"/>
    <w:rsid w:val="002226C4"/>
    <w:rsid w:val="00222A5F"/>
    <w:rsid w:val="00232830"/>
    <w:rsid w:val="00236D7C"/>
    <w:rsid w:val="00243AC8"/>
    <w:rsid w:val="002647D5"/>
    <w:rsid w:val="00265FFB"/>
    <w:rsid w:val="002921D4"/>
    <w:rsid w:val="00295FB6"/>
    <w:rsid w:val="002A2227"/>
    <w:rsid w:val="002A6AB4"/>
    <w:rsid w:val="002C447B"/>
    <w:rsid w:val="002C4ED3"/>
    <w:rsid w:val="002C6192"/>
    <w:rsid w:val="002C6847"/>
    <w:rsid w:val="002E5533"/>
    <w:rsid w:val="002F485D"/>
    <w:rsid w:val="002F775E"/>
    <w:rsid w:val="0032242D"/>
    <w:rsid w:val="00327B1C"/>
    <w:rsid w:val="003475FD"/>
    <w:rsid w:val="00361348"/>
    <w:rsid w:val="003630DA"/>
    <w:rsid w:val="0038471B"/>
    <w:rsid w:val="00386B62"/>
    <w:rsid w:val="00386F61"/>
    <w:rsid w:val="003934C2"/>
    <w:rsid w:val="003A1138"/>
    <w:rsid w:val="003A78A1"/>
    <w:rsid w:val="003B08F9"/>
    <w:rsid w:val="003D4A60"/>
    <w:rsid w:val="003D60BB"/>
    <w:rsid w:val="003E477C"/>
    <w:rsid w:val="0040740D"/>
    <w:rsid w:val="00414592"/>
    <w:rsid w:val="004474AD"/>
    <w:rsid w:val="00454A54"/>
    <w:rsid w:val="00455498"/>
    <w:rsid w:val="00461915"/>
    <w:rsid w:val="00463612"/>
    <w:rsid w:val="00466C9A"/>
    <w:rsid w:val="004743E7"/>
    <w:rsid w:val="00474C20"/>
    <w:rsid w:val="00480CAE"/>
    <w:rsid w:val="004A1078"/>
    <w:rsid w:val="004A293A"/>
    <w:rsid w:val="004A4467"/>
    <w:rsid w:val="004A55DA"/>
    <w:rsid w:val="004A575C"/>
    <w:rsid w:val="004C0605"/>
    <w:rsid w:val="004C48FF"/>
    <w:rsid w:val="004E3FA4"/>
    <w:rsid w:val="0050207B"/>
    <w:rsid w:val="0050474D"/>
    <w:rsid w:val="0050678C"/>
    <w:rsid w:val="00512C19"/>
    <w:rsid w:val="00515F80"/>
    <w:rsid w:val="005217D7"/>
    <w:rsid w:val="00530EC3"/>
    <w:rsid w:val="00543304"/>
    <w:rsid w:val="00545FDF"/>
    <w:rsid w:val="00565495"/>
    <w:rsid w:val="00573719"/>
    <w:rsid w:val="00581FCD"/>
    <w:rsid w:val="005977BB"/>
    <w:rsid w:val="005A0183"/>
    <w:rsid w:val="005A54E3"/>
    <w:rsid w:val="005A68EC"/>
    <w:rsid w:val="005B68B1"/>
    <w:rsid w:val="005C0831"/>
    <w:rsid w:val="005D5E21"/>
    <w:rsid w:val="005E2893"/>
    <w:rsid w:val="005F0F8F"/>
    <w:rsid w:val="005F2971"/>
    <w:rsid w:val="006018AA"/>
    <w:rsid w:val="00606D8B"/>
    <w:rsid w:val="00610975"/>
    <w:rsid w:val="006110F9"/>
    <w:rsid w:val="0061417A"/>
    <w:rsid w:val="00614505"/>
    <w:rsid w:val="00616682"/>
    <w:rsid w:val="00625762"/>
    <w:rsid w:val="0063111B"/>
    <w:rsid w:val="00641703"/>
    <w:rsid w:val="0065028C"/>
    <w:rsid w:val="006553F3"/>
    <w:rsid w:val="0067131B"/>
    <w:rsid w:val="00676505"/>
    <w:rsid w:val="00677787"/>
    <w:rsid w:val="006778BC"/>
    <w:rsid w:val="00682DFF"/>
    <w:rsid w:val="006850AD"/>
    <w:rsid w:val="00690175"/>
    <w:rsid w:val="00691690"/>
    <w:rsid w:val="006C30F7"/>
    <w:rsid w:val="006D131B"/>
    <w:rsid w:val="006E15B7"/>
    <w:rsid w:val="00700657"/>
    <w:rsid w:val="007335A0"/>
    <w:rsid w:val="007357BD"/>
    <w:rsid w:val="00740697"/>
    <w:rsid w:val="00760FF9"/>
    <w:rsid w:val="00764305"/>
    <w:rsid w:val="0076551A"/>
    <w:rsid w:val="00772C00"/>
    <w:rsid w:val="007A542B"/>
    <w:rsid w:val="007C3078"/>
    <w:rsid w:val="007C623F"/>
    <w:rsid w:val="007D78D5"/>
    <w:rsid w:val="007E598C"/>
    <w:rsid w:val="008060BE"/>
    <w:rsid w:val="00813909"/>
    <w:rsid w:val="008148C6"/>
    <w:rsid w:val="00814ED4"/>
    <w:rsid w:val="00821F99"/>
    <w:rsid w:val="008239ED"/>
    <w:rsid w:val="008257F4"/>
    <w:rsid w:val="00830444"/>
    <w:rsid w:val="0083690F"/>
    <w:rsid w:val="00841DB6"/>
    <w:rsid w:val="00854BA1"/>
    <w:rsid w:val="00863BA7"/>
    <w:rsid w:val="00863E23"/>
    <w:rsid w:val="00870386"/>
    <w:rsid w:val="00871826"/>
    <w:rsid w:val="008755F2"/>
    <w:rsid w:val="008A2CF3"/>
    <w:rsid w:val="008B59A6"/>
    <w:rsid w:val="008B7C7E"/>
    <w:rsid w:val="008C5E5E"/>
    <w:rsid w:val="008D2BF2"/>
    <w:rsid w:val="008D5E4F"/>
    <w:rsid w:val="008E3AE7"/>
    <w:rsid w:val="008F1DC1"/>
    <w:rsid w:val="008F4CB7"/>
    <w:rsid w:val="0090539F"/>
    <w:rsid w:val="0090640E"/>
    <w:rsid w:val="0091356F"/>
    <w:rsid w:val="00913D1A"/>
    <w:rsid w:val="00917DA8"/>
    <w:rsid w:val="00922F42"/>
    <w:rsid w:val="00924E2C"/>
    <w:rsid w:val="00930FF4"/>
    <w:rsid w:val="00932B7E"/>
    <w:rsid w:val="00932F2D"/>
    <w:rsid w:val="00937C4D"/>
    <w:rsid w:val="009523BB"/>
    <w:rsid w:val="00953A59"/>
    <w:rsid w:val="00960D43"/>
    <w:rsid w:val="009658DE"/>
    <w:rsid w:val="00983DFB"/>
    <w:rsid w:val="00984D7C"/>
    <w:rsid w:val="009863E4"/>
    <w:rsid w:val="009C7EA5"/>
    <w:rsid w:val="009F0C45"/>
    <w:rsid w:val="009F63FA"/>
    <w:rsid w:val="00A157D4"/>
    <w:rsid w:val="00A21588"/>
    <w:rsid w:val="00A40D62"/>
    <w:rsid w:val="00A418EF"/>
    <w:rsid w:val="00A5061F"/>
    <w:rsid w:val="00A530AA"/>
    <w:rsid w:val="00A53EE2"/>
    <w:rsid w:val="00A60D74"/>
    <w:rsid w:val="00A62394"/>
    <w:rsid w:val="00A767EB"/>
    <w:rsid w:val="00A852EF"/>
    <w:rsid w:val="00A858E8"/>
    <w:rsid w:val="00A86708"/>
    <w:rsid w:val="00A874FB"/>
    <w:rsid w:val="00A87952"/>
    <w:rsid w:val="00A93B7F"/>
    <w:rsid w:val="00AC6449"/>
    <w:rsid w:val="00AD1A6A"/>
    <w:rsid w:val="00AF6553"/>
    <w:rsid w:val="00B04242"/>
    <w:rsid w:val="00B04DD2"/>
    <w:rsid w:val="00B06BCC"/>
    <w:rsid w:val="00B105D4"/>
    <w:rsid w:val="00B15DDF"/>
    <w:rsid w:val="00B171C1"/>
    <w:rsid w:val="00B25D63"/>
    <w:rsid w:val="00B31ACA"/>
    <w:rsid w:val="00B54B14"/>
    <w:rsid w:val="00B61244"/>
    <w:rsid w:val="00B718B8"/>
    <w:rsid w:val="00B9007A"/>
    <w:rsid w:val="00B90191"/>
    <w:rsid w:val="00B903CC"/>
    <w:rsid w:val="00B92FB1"/>
    <w:rsid w:val="00BA0DCE"/>
    <w:rsid w:val="00BA3E7F"/>
    <w:rsid w:val="00BA5DDD"/>
    <w:rsid w:val="00BB7BCF"/>
    <w:rsid w:val="00BC2BC5"/>
    <w:rsid w:val="00BD1F7B"/>
    <w:rsid w:val="00BD49EF"/>
    <w:rsid w:val="00BE272A"/>
    <w:rsid w:val="00C00D41"/>
    <w:rsid w:val="00C14A55"/>
    <w:rsid w:val="00C160E6"/>
    <w:rsid w:val="00C2014A"/>
    <w:rsid w:val="00C32ACC"/>
    <w:rsid w:val="00C51D93"/>
    <w:rsid w:val="00C51E7B"/>
    <w:rsid w:val="00C53021"/>
    <w:rsid w:val="00C570AF"/>
    <w:rsid w:val="00C60A68"/>
    <w:rsid w:val="00C62F92"/>
    <w:rsid w:val="00C6532B"/>
    <w:rsid w:val="00C701C1"/>
    <w:rsid w:val="00C70A73"/>
    <w:rsid w:val="00C8031D"/>
    <w:rsid w:val="00C87B31"/>
    <w:rsid w:val="00C87B94"/>
    <w:rsid w:val="00CA086C"/>
    <w:rsid w:val="00CA1880"/>
    <w:rsid w:val="00CA280D"/>
    <w:rsid w:val="00CA6006"/>
    <w:rsid w:val="00CA7AD4"/>
    <w:rsid w:val="00CB05A0"/>
    <w:rsid w:val="00CB13F5"/>
    <w:rsid w:val="00CB4FC4"/>
    <w:rsid w:val="00CB537E"/>
    <w:rsid w:val="00CC7FAE"/>
    <w:rsid w:val="00CD2153"/>
    <w:rsid w:val="00CD29A9"/>
    <w:rsid w:val="00CD2F5C"/>
    <w:rsid w:val="00CD605E"/>
    <w:rsid w:val="00CE5B8C"/>
    <w:rsid w:val="00CE5EAC"/>
    <w:rsid w:val="00CF439B"/>
    <w:rsid w:val="00CF4760"/>
    <w:rsid w:val="00CF582D"/>
    <w:rsid w:val="00D04F48"/>
    <w:rsid w:val="00D257C0"/>
    <w:rsid w:val="00D32029"/>
    <w:rsid w:val="00D51E5E"/>
    <w:rsid w:val="00D56954"/>
    <w:rsid w:val="00D611F0"/>
    <w:rsid w:val="00D622FC"/>
    <w:rsid w:val="00D64DF0"/>
    <w:rsid w:val="00D77640"/>
    <w:rsid w:val="00DA3B0A"/>
    <w:rsid w:val="00DA73CF"/>
    <w:rsid w:val="00DB7D65"/>
    <w:rsid w:val="00DC1C31"/>
    <w:rsid w:val="00DC3AB7"/>
    <w:rsid w:val="00DE1542"/>
    <w:rsid w:val="00DE6C9E"/>
    <w:rsid w:val="00DF33AE"/>
    <w:rsid w:val="00E1112F"/>
    <w:rsid w:val="00E12B78"/>
    <w:rsid w:val="00E158A4"/>
    <w:rsid w:val="00E31CDA"/>
    <w:rsid w:val="00E47BF7"/>
    <w:rsid w:val="00E51E27"/>
    <w:rsid w:val="00E5341F"/>
    <w:rsid w:val="00E538D7"/>
    <w:rsid w:val="00E53BB4"/>
    <w:rsid w:val="00E614DA"/>
    <w:rsid w:val="00E904EF"/>
    <w:rsid w:val="00E9112E"/>
    <w:rsid w:val="00EC36CA"/>
    <w:rsid w:val="00ED68A7"/>
    <w:rsid w:val="00EE5733"/>
    <w:rsid w:val="00EE700E"/>
    <w:rsid w:val="00EF2C30"/>
    <w:rsid w:val="00EF3B0F"/>
    <w:rsid w:val="00EF7374"/>
    <w:rsid w:val="00F10A5A"/>
    <w:rsid w:val="00F33270"/>
    <w:rsid w:val="00F37C98"/>
    <w:rsid w:val="00F635EB"/>
    <w:rsid w:val="00F6640F"/>
    <w:rsid w:val="00F7770B"/>
    <w:rsid w:val="00F801FA"/>
    <w:rsid w:val="00F93D4D"/>
    <w:rsid w:val="00FA3726"/>
    <w:rsid w:val="00FB1E88"/>
    <w:rsid w:val="00FC61A9"/>
    <w:rsid w:val="00FD1D2A"/>
    <w:rsid w:val="00FE2248"/>
    <w:rsid w:val="00FF08CD"/>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3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DE15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454F-A9CC-47F0-8237-9B40EDBA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1006</Characters>
  <Application>Microsoft Office Word</Application>
  <DocSecurity>0</DocSecurity>
  <Lines>52</Lines>
  <Paragraphs>76</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2026-01-21T08:29:00Z</dcterms:created>
  <dcterms:modified xsi:type="dcterms:W3CDTF">2026-01-21T08:29:00Z</dcterms:modified>
</cp:coreProperties>
</file>