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B7" w:rsidRPr="00726E38" w:rsidRDefault="002E5EB7" w:rsidP="004D6627">
      <w:pPr>
        <w:tabs>
          <w:tab w:val="left" w:pos="11057"/>
        </w:tabs>
        <w:ind w:right="210"/>
        <w:jc w:val="right"/>
        <w:rPr>
          <w:szCs w:val="21"/>
        </w:rPr>
      </w:pPr>
      <w:r w:rsidRPr="00726E38">
        <w:rPr>
          <w:rFonts w:hint="eastAsia"/>
          <w:szCs w:val="21"/>
        </w:rPr>
        <w:t xml:space="preserve">　　年　　月　　日</w:t>
      </w:r>
    </w:p>
    <w:p w:rsidR="002E5EB7" w:rsidRDefault="002E5EB7" w:rsidP="000A7769">
      <w:pPr>
        <w:ind w:firstLineChars="100" w:firstLine="210"/>
        <w:rPr>
          <w:szCs w:val="21"/>
        </w:rPr>
      </w:pPr>
      <w:r w:rsidRPr="00726E38">
        <w:rPr>
          <w:rFonts w:hint="eastAsia"/>
          <w:szCs w:val="21"/>
        </w:rPr>
        <w:t>東</w:t>
      </w:r>
      <w:r w:rsidRPr="00CC669B">
        <w:rPr>
          <w:rFonts w:hint="eastAsia"/>
          <w:szCs w:val="21"/>
        </w:rPr>
        <w:t>京都</w:t>
      </w:r>
      <w:r w:rsidR="00CC669B" w:rsidRPr="00CC669B">
        <w:rPr>
          <w:rFonts w:hint="eastAsia"/>
          <w:szCs w:val="21"/>
        </w:rPr>
        <w:t>多摩小平</w:t>
      </w:r>
      <w:r w:rsidRPr="00CC669B">
        <w:rPr>
          <w:rFonts w:hint="eastAsia"/>
          <w:szCs w:val="21"/>
        </w:rPr>
        <w:t>保健所</w:t>
      </w:r>
      <w:r w:rsidRPr="00726E38">
        <w:rPr>
          <w:rFonts w:hint="eastAsia"/>
          <w:szCs w:val="21"/>
        </w:rPr>
        <w:t>長</w:t>
      </w:r>
      <w:r w:rsidRPr="00726E38">
        <w:rPr>
          <w:rFonts w:hint="eastAsia"/>
          <w:szCs w:val="21"/>
        </w:rPr>
        <w:t xml:space="preserve"> </w:t>
      </w:r>
      <w:r w:rsidRPr="00726E38">
        <w:rPr>
          <w:rFonts w:hint="eastAsia"/>
          <w:szCs w:val="21"/>
        </w:rPr>
        <w:t>殿</w:t>
      </w:r>
    </w:p>
    <w:p w:rsidR="002E5EB7" w:rsidRPr="00726E38" w:rsidRDefault="002E5EB7" w:rsidP="00632226">
      <w:pPr>
        <w:spacing w:line="340" w:lineRule="exact"/>
        <w:ind w:leftChars="2399" w:left="5038" w:rightChars="1609" w:right="3379" w:firstLineChars="100" w:firstLine="280"/>
        <w:jc w:val="right"/>
        <w:rPr>
          <w:szCs w:val="21"/>
        </w:rPr>
      </w:pPr>
      <w:r w:rsidRPr="008331FE">
        <w:rPr>
          <w:rFonts w:hint="eastAsia"/>
          <w:spacing w:val="35"/>
          <w:kern w:val="0"/>
          <w:szCs w:val="21"/>
          <w:fitText w:val="1050" w:id="-1766006016"/>
        </w:rPr>
        <w:t>施設名</w:t>
      </w:r>
      <w:r w:rsidRPr="008331FE">
        <w:rPr>
          <w:rFonts w:hint="eastAsia"/>
          <w:kern w:val="0"/>
          <w:szCs w:val="21"/>
          <w:fitText w:val="1050" w:id="-1766006016"/>
        </w:rPr>
        <w:t>称</w:t>
      </w:r>
    </w:p>
    <w:p w:rsidR="002E5EB7" w:rsidRPr="00726E38" w:rsidRDefault="002E5EB7" w:rsidP="00632226">
      <w:pPr>
        <w:spacing w:line="340" w:lineRule="exact"/>
        <w:ind w:rightChars="1609" w:right="3379" w:firstLineChars="2500" w:firstLine="5250"/>
        <w:jc w:val="right"/>
        <w:rPr>
          <w:szCs w:val="21"/>
        </w:rPr>
      </w:pPr>
      <w:r w:rsidRPr="00726E38">
        <w:rPr>
          <w:rFonts w:hint="eastAsia"/>
          <w:szCs w:val="21"/>
        </w:rPr>
        <w:t>施設所在地</w:t>
      </w:r>
    </w:p>
    <w:p w:rsidR="002E5EB7" w:rsidRPr="00726E38" w:rsidRDefault="00B71181" w:rsidP="00632226">
      <w:pPr>
        <w:spacing w:line="340" w:lineRule="exact"/>
        <w:ind w:rightChars="1609" w:right="3379" w:firstLineChars="2500" w:firstLine="10500"/>
        <w:jc w:val="right"/>
        <w:rPr>
          <w:szCs w:val="21"/>
        </w:rPr>
      </w:pPr>
      <w:r w:rsidRPr="00275C9A">
        <w:rPr>
          <w:rFonts w:hint="eastAsia"/>
          <w:spacing w:val="105"/>
          <w:kern w:val="0"/>
          <w:szCs w:val="21"/>
          <w:fitText w:val="1050" w:id="-1766006015"/>
        </w:rPr>
        <w:t>営業</w:t>
      </w:r>
      <w:r w:rsidRPr="00275C9A">
        <w:rPr>
          <w:rFonts w:hint="eastAsia"/>
          <w:kern w:val="0"/>
          <w:szCs w:val="21"/>
          <w:fitText w:val="1050" w:id="-1766006015"/>
        </w:rPr>
        <w:t>者</w:t>
      </w:r>
    </w:p>
    <w:p w:rsidR="00E73C33" w:rsidRPr="00FA2FFA" w:rsidRDefault="00E73C33" w:rsidP="000A7769">
      <w:pPr>
        <w:spacing w:beforeLines="50" w:before="120"/>
        <w:ind w:leftChars="2706" w:left="5683" w:rightChars="1609" w:right="3379"/>
        <w:jc w:val="distribute"/>
        <w:rPr>
          <w:sz w:val="4"/>
          <w:szCs w:val="21"/>
        </w:rPr>
      </w:pPr>
    </w:p>
    <w:p w:rsidR="002E5EB7" w:rsidRPr="000A7769" w:rsidRDefault="005673C4" w:rsidP="00CC669B">
      <w:pPr>
        <w:spacing w:line="260" w:lineRule="exact"/>
        <w:jc w:val="center"/>
        <w:rPr>
          <w:rFonts w:ascii="ＭＳ ゴシック" w:eastAsia="ＭＳ ゴシック" w:hAnsi="ＭＳ ゴシック"/>
          <w:sz w:val="24"/>
        </w:rPr>
      </w:pPr>
      <w:r w:rsidRPr="005673C4">
        <w:rPr>
          <w:rFonts w:ascii="ＭＳ ゴシック" w:eastAsia="ＭＳ ゴシック" w:hAnsi="ＭＳ ゴシック" w:hint="eastAsia"/>
          <w:spacing w:val="18"/>
          <w:kern w:val="0"/>
          <w:sz w:val="24"/>
          <w:u w:val="single"/>
        </w:rPr>
        <w:t xml:space="preserve">　</w:t>
      </w:r>
      <w:r w:rsidRPr="005673C4">
        <w:rPr>
          <w:rFonts w:ascii="ＭＳ ゴシック" w:eastAsia="ＭＳ ゴシック" w:hAnsi="ＭＳ ゴシック" w:hint="eastAsia"/>
          <w:spacing w:val="18"/>
          <w:kern w:val="0"/>
          <w:sz w:val="24"/>
        </w:rPr>
        <w:t xml:space="preserve">月分　</w:t>
      </w:r>
      <w:r w:rsidR="00B71181" w:rsidRPr="00275C9A">
        <w:rPr>
          <w:rFonts w:ascii="ＭＳ ゴシック" w:eastAsia="ＭＳ ゴシック" w:hAnsi="ＭＳ ゴシック" w:hint="eastAsia"/>
          <w:spacing w:val="18"/>
          <w:kern w:val="0"/>
          <w:sz w:val="24"/>
          <w:fitText w:val="3840" w:id="329629952"/>
        </w:rPr>
        <w:t>循環式浴槽</w:t>
      </w:r>
      <w:r w:rsidR="009B0D53" w:rsidRPr="00275C9A">
        <w:rPr>
          <w:rFonts w:ascii="ＭＳ ゴシック" w:eastAsia="ＭＳ ゴシック" w:hAnsi="ＭＳ ゴシック" w:hint="eastAsia"/>
          <w:spacing w:val="18"/>
          <w:kern w:val="0"/>
          <w:sz w:val="24"/>
          <w:fitText w:val="3840" w:id="329629952"/>
        </w:rPr>
        <w:t>等</w:t>
      </w:r>
      <w:r w:rsidR="002E5EB7" w:rsidRPr="00275C9A">
        <w:rPr>
          <w:rFonts w:ascii="ＭＳ ゴシック" w:eastAsia="ＭＳ ゴシック" w:hAnsi="ＭＳ ゴシック" w:hint="eastAsia"/>
          <w:spacing w:val="18"/>
          <w:kern w:val="0"/>
          <w:sz w:val="24"/>
          <w:fitText w:val="3840" w:id="329629952"/>
        </w:rPr>
        <w:t>維持管理状況報</w:t>
      </w:r>
      <w:r w:rsidR="002E5EB7" w:rsidRPr="00275C9A">
        <w:rPr>
          <w:rFonts w:ascii="ＭＳ ゴシック" w:eastAsia="ＭＳ ゴシック" w:hAnsi="ＭＳ ゴシック" w:hint="eastAsia"/>
          <w:spacing w:val="6"/>
          <w:kern w:val="0"/>
          <w:sz w:val="24"/>
          <w:fitText w:val="3840" w:id="329629952"/>
        </w:rPr>
        <w:t>告</w:t>
      </w:r>
    </w:p>
    <w:p w:rsidR="00E73C33" w:rsidRPr="00FA2FFA" w:rsidRDefault="00E73C33" w:rsidP="000A7769">
      <w:pPr>
        <w:spacing w:beforeLines="50" w:before="120"/>
        <w:jc w:val="center"/>
        <w:rPr>
          <w:b/>
          <w:sz w:val="2"/>
        </w:rPr>
      </w:pPr>
    </w:p>
    <w:p w:rsidR="002E5EB7" w:rsidRPr="00726E38" w:rsidRDefault="00D7140F" w:rsidP="00466B43">
      <w:pPr>
        <w:rPr>
          <w:szCs w:val="21"/>
        </w:rPr>
      </w:pPr>
      <w:r>
        <w:rPr>
          <w:rFonts w:hint="eastAsia"/>
          <w:szCs w:val="21"/>
        </w:rPr>
        <w:t xml:space="preserve"> </w:t>
      </w:r>
      <w:r w:rsidR="00B71181">
        <w:rPr>
          <w:rFonts w:hint="eastAsia"/>
          <w:szCs w:val="21"/>
        </w:rPr>
        <w:t>循環式浴槽</w:t>
      </w:r>
      <w:r w:rsidR="009B0D53">
        <w:rPr>
          <w:rFonts w:hint="eastAsia"/>
          <w:szCs w:val="21"/>
        </w:rPr>
        <w:t>等</w:t>
      </w:r>
      <w:r w:rsidR="002E5EB7">
        <w:rPr>
          <w:rFonts w:hint="eastAsia"/>
          <w:szCs w:val="21"/>
        </w:rPr>
        <w:t>の維持管理状況について、</w:t>
      </w:r>
      <w:r w:rsidR="00FE221D">
        <w:rPr>
          <w:rFonts w:hint="eastAsia"/>
          <w:szCs w:val="21"/>
        </w:rPr>
        <w:t>次</w:t>
      </w:r>
      <w:r w:rsidR="00CA49D1">
        <w:rPr>
          <w:rFonts w:hint="eastAsia"/>
          <w:szCs w:val="21"/>
        </w:rPr>
        <w:t>のとおり</w:t>
      </w:r>
      <w:r w:rsidR="002E5EB7">
        <w:rPr>
          <w:rFonts w:hint="eastAsia"/>
          <w:szCs w:val="21"/>
        </w:rPr>
        <w:t>報告します。</w:t>
      </w:r>
      <w:r w:rsidR="00CE2516">
        <w:rPr>
          <w:rFonts w:hint="eastAsia"/>
          <w:szCs w:val="21"/>
        </w:rPr>
        <w:t xml:space="preserve">　　　　　　　　　</w:t>
      </w:r>
      <w:r w:rsidR="00C51E6E">
        <w:rPr>
          <w:rFonts w:hint="eastAsia"/>
          <w:szCs w:val="21"/>
        </w:rPr>
        <w:t xml:space="preserve"> </w:t>
      </w:r>
      <w:r w:rsidR="008C109A">
        <w:rPr>
          <w:rFonts w:hint="eastAsia"/>
          <w:szCs w:val="21"/>
        </w:rPr>
        <w:t>判定方法</w:t>
      </w:r>
      <w:r w:rsidR="008C109A" w:rsidRPr="008C109A">
        <w:rPr>
          <w:rFonts w:ascii="ＭＳ 明朝" w:hAnsi="ＭＳ 明朝" w:hint="eastAsia"/>
          <w:szCs w:val="21"/>
        </w:rPr>
        <w:t>(</w:t>
      </w:r>
      <w:r w:rsidR="00CE2516" w:rsidRPr="008C109A">
        <w:rPr>
          <w:rFonts w:ascii="ＭＳ 明朝" w:hAnsi="ＭＳ 明朝" w:hint="eastAsia"/>
          <w:b/>
          <w:szCs w:val="21"/>
        </w:rPr>
        <w:t>○</w:t>
      </w:r>
      <w:r w:rsidR="00CE2516" w:rsidRPr="008C109A">
        <w:rPr>
          <w:rFonts w:ascii="ＭＳ 明朝" w:hAnsi="ＭＳ 明朝" w:hint="eastAsia"/>
          <w:szCs w:val="21"/>
        </w:rPr>
        <w:t xml:space="preserve">：適  合　　</w:t>
      </w:r>
      <w:r w:rsidR="00CE2516" w:rsidRPr="008C109A">
        <w:rPr>
          <w:rFonts w:ascii="ＭＳ 明朝" w:hAnsi="ＭＳ 明朝" w:hint="eastAsia"/>
          <w:b/>
          <w:szCs w:val="21"/>
        </w:rPr>
        <w:t>レ</w:t>
      </w:r>
      <w:r w:rsidR="00CE2516" w:rsidRPr="008C109A">
        <w:rPr>
          <w:rFonts w:ascii="ＭＳ 明朝" w:hAnsi="ＭＳ 明朝" w:hint="eastAsia"/>
          <w:szCs w:val="21"/>
        </w:rPr>
        <w:t xml:space="preserve">：不適合　　</w:t>
      </w:r>
      <w:r w:rsidR="00CE2516" w:rsidRPr="008C109A">
        <w:rPr>
          <w:rFonts w:ascii="ＭＳ 明朝" w:hAnsi="ＭＳ 明朝" w:hint="eastAsia"/>
          <w:b/>
          <w:szCs w:val="21"/>
        </w:rPr>
        <w:t>－</w:t>
      </w:r>
      <w:r w:rsidR="00CE2516" w:rsidRPr="008C109A">
        <w:rPr>
          <w:rFonts w:ascii="ＭＳ 明朝" w:hAnsi="ＭＳ 明朝" w:hint="eastAsia"/>
          <w:szCs w:val="21"/>
        </w:rPr>
        <w:t>：該当なし</w:t>
      </w:r>
      <w:r w:rsidR="008C109A" w:rsidRPr="008C109A">
        <w:rPr>
          <w:rFonts w:ascii="ＭＳ 明朝" w:hAnsi="ＭＳ 明朝" w:hint="eastAsia"/>
          <w:szCs w:val="21"/>
        </w:rPr>
        <w:t>)</w:t>
      </w:r>
    </w:p>
    <w:tbl>
      <w:tblPr>
        <w:tblW w:w="158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7078"/>
        <w:gridCol w:w="567"/>
        <w:gridCol w:w="2755"/>
        <w:gridCol w:w="352"/>
        <w:gridCol w:w="738"/>
        <w:gridCol w:w="1062"/>
        <w:gridCol w:w="30"/>
        <w:gridCol w:w="1071"/>
        <w:gridCol w:w="893"/>
        <w:gridCol w:w="906"/>
      </w:tblGrid>
      <w:tr w:rsidR="00442A4E" w:rsidRPr="00BD435D" w:rsidTr="00162EB4">
        <w:trPr>
          <w:trHeight w:val="227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2A4E" w:rsidRPr="00052715" w:rsidRDefault="00442A4E" w:rsidP="00442A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3079F">
              <w:rPr>
                <w:rFonts w:ascii="ＭＳ 明朝" w:hAnsi="ＭＳ 明朝" w:hint="eastAsia"/>
                <w:kern w:val="0"/>
                <w:sz w:val="20"/>
                <w:szCs w:val="20"/>
                <w:fitText w:val="300" w:id="-1766092800"/>
              </w:rPr>
              <w:t>No.</w:t>
            </w:r>
          </w:p>
        </w:tc>
        <w:tc>
          <w:tcPr>
            <w:tcW w:w="70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2A4E" w:rsidRPr="00EE5AF4" w:rsidRDefault="00442A4E" w:rsidP="00442A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E5AF4">
              <w:rPr>
                <w:rFonts w:ascii="ＭＳ 明朝" w:hAnsi="ＭＳ 明朝" w:hint="eastAsia"/>
                <w:sz w:val="20"/>
                <w:szCs w:val="20"/>
              </w:rPr>
              <w:t>点　　検　　項　　目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4E" w:rsidRPr="00EE5AF4" w:rsidRDefault="00442A4E" w:rsidP="00442A4E">
            <w:pPr>
              <w:ind w:leftChars="-51" w:left="-107" w:rightChars="-51" w:right="-107"/>
              <w:jc w:val="center"/>
              <w:rPr>
                <w:rFonts w:ascii="ＭＳ 明朝" w:hAnsi="ＭＳ 明朝"/>
                <w:w w:val="50"/>
                <w:sz w:val="20"/>
                <w:szCs w:val="20"/>
              </w:rPr>
            </w:pPr>
            <w:r w:rsidRPr="00D3079F">
              <w:rPr>
                <w:rFonts w:ascii="ＭＳ 明朝" w:hAnsi="ＭＳ 明朝" w:hint="eastAsia"/>
                <w:spacing w:val="55"/>
                <w:kern w:val="0"/>
                <w:sz w:val="20"/>
                <w:szCs w:val="20"/>
                <w:fitText w:val="509" w:id="329629696"/>
              </w:rPr>
              <w:t>判</w:t>
            </w:r>
            <w:r w:rsidRPr="00D3079F">
              <w:rPr>
                <w:rFonts w:ascii="ＭＳ 明朝" w:hAnsi="ＭＳ 明朝" w:hint="eastAsia"/>
                <w:kern w:val="0"/>
                <w:sz w:val="20"/>
                <w:szCs w:val="20"/>
                <w:fitText w:val="509" w:id="329629696"/>
              </w:rPr>
              <w:t>定</w:t>
            </w:r>
          </w:p>
        </w:tc>
        <w:tc>
          <w:tcPr>
            <w:tcW w:w="78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42A4E" w:rsidRPr="00687337" w:rsidRDefault="00442A4E" w:rsidP="00442A4E">
            <w:pPr>
              <w:ind w:leftChars="-51" w:left="-107" w:rightChars="-51" w:right="-107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87337">
              <w:rPr>
                <w:rFonts w:ascii="ＭＳ 明朝" w:hAnsi="ＭＳ 明朝" w:hint="eastAsia"/>
                <w:kern w:val="0"/>
                <w:sz w:val="20"/>
                <w:szCs w:val="20"/>
              </w:rPr>
              <w:t>実施日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687337">
              <w:rPr>
                <w:rFonts w:ascii="ＭＳ 明朝" w:hAnsi="ＭＳ 明朝" w:hint="eastAsia"/>
                <w:kern w:val="0"/>
                <w:sz w:val="20"/>
                <w:szCs w:val="20"/>
              </w:rPr>
              <w:t>実施した場合</w:t>
            </w:r>
            <w:r w:rsidRPr="00BD435D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687337">
              <w:rPr>
                <w:rFonts w:ascii="ＭＳ 明朝" w:hAnsi="ＭＳ 明朝" w:hint="eastAsia"/>
                <w:kern w:val="0"/>
                <w:sz w:val="20"/>
                <w:szCs w:val="20"/>
              </w:rPr>
              <w:t>・消毒方法・管理方法等について記入してください</w:t>
            </w:r>
          </w:p>
        </w:tc>
      </w:tr>
      <w:tr w:rsidR="00B14E28" w:rsidRPr="00BD435D" w:rsidTr="00162EB4">
        <w:trPr>
          <w:trHeight w:val="510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E28" w:rsidRPr="00BD435D" w:rsidRDefault="00B14E28" w:rsidP="007B2F4D">
            <w:pPr>
              <w:jc w:val="center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70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E28" w:rsidRPr="00BD435D" w:rsidRDefault="00B14E28" w:rsidP="00CE2516">
            <w:pPr>
              <w:ind w:leftChars="54" w:left="113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浴槽水の遊離残留塩素濃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度は0.4mg/L以</w:t>
            </w:r>
            <w:r w:rsidRPr="00BD435D">
              <w:rPr>
                <w:rFonts w:hint="eastAsia"/>
                <w:sz w:val="20"/>
                <w:szCs w:val="20"/>
              </w:rPr>
              <w:t>上を保持しているか。</w:t>
            </w:r>
            <w:r w:rsidRPr="00EE5AF4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28" w:rsidRPr="00BD435D" w:rsidRDefault="00B14E28" w:rsidP="00CE2516">
            <w:pPr>
              <w:rPr>
                <w:sz w:val="20"/>
                <w:szCs w:val="20"/>
              </w:rPr>
            </w:pPr>
          </w:p>
        </w:tc>
        <w:tc>
          <w:tcPr>
            <w:tcW w:w="780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E28" w:rsidRPr="00EE5AF4" w:rsidRDefault="00B14E28" w:rsidP="00CE2516">
            <w:pPr>
              <w:spacing w:line="240" w:lineRule="atLeast"/>
              <w:rPr>
                <w:rFonts w:ascii="ＭＳ 明朝" w:hAnsi="ＭＳ 明朝"/>
                <w:sz w:val="16"/>
                <w:szCs w:val="20"/>
              </w:rPr>
            </w:pPr>
            <w:r w:rsidRPr="00EE5AF4">
              <w:rPr>
                <w:rFonts w:ascii="ＭＳ 明朝" w:hAnsi="ＭＳ 明朝" w:hint="eastAsia"/>
                <w:sz w:val="16"/>
                <w:szCs w:val="20"/>
              </w:rPr>
              <w:t>※モノクロラミンの場合は3mg/L以上</w:t>
            </w:r>
          </w:p>
          <w:p w:rsidR="00B14E28" w:rsidRPr="00EE5AF4" w:rsidRDefault="00B14E28" w:rsidP="00CE2516">
            <w:pPr>
              <w:rPr>
                <w:rFonts w:ascii="ＭＳ 明朝" w:hAnsi="ＭＳ 明朝"/>
                <w:sz w:val="20"/>
                <w:szCs w:val="20"/>
              </w:rPr>
            </w:pPr>
            <w:r w:rsidRPr="00EE5AF4">
              <w:rPr>
                <w:rFonts w:ascii="ＭＳ 明朝" w:hAnsi="ＭＳ 明朝" w:hint="eastAsia"/>
                <w:sz w:val="16"/>
                <w:szCs w:val="20"/>
              </w:rPr>
              <w:t xml:space="preserve">　塩素系薬剤とその他の方法との併用の</w:t>
            </w:r>
            <w:r w:rsidR="00052715" w:rsidRPr="00EE5AF4">
              <w:rPr>
                <w:rFonts w:ascii="ＭＳ 明朝" w:hAnsi="ＭＳ 明朝" w:hint="eastAsia"/>
                <w:sz w:val="16"/>
                <w:szCs w:val="20"/>
              </w:rPr>
              <w:t>場合は</w:t>
            </w:r>
            <w:r w:rsidRPr="00EE5AF4">
              <w:rPr>
                <w:rFonts w:ascii="ＭＳ 明朝" w:hAnsi="ＭＳ 明朝" w:hint="eastAsia"/>
                <w:sz w:val="16"/>
                <w:szCs w:val="20"/>
              </w:rPr>
              <w:t>遊離残留塩素濃度の確認</w:t>
            </w:r>
          </w:p>
        </w:tc>
      </w:tr>
      <w:tr w:rsidR="00B14E28" w:rsidRPr="00BD435D" w:rsidTr="00162EB4">
        <w:trPr>
          <w:trHeight w:val="510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E28" w:rsidRPr="00BD435D" w:rsidRDefault="00B14E28" w:rsidP="007B2F4D">
            <w:pPr>
              <w:jc w:val="center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70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E28" w:rsidRPr="00BD435D" w:rsidRDefault="00B14E28" w:rsidP="00CE2516">
            <w:pPr>
              <w:ind w:leftChars="54" w:left="113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浴槽は、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466B43" w:rsidRPr="00052715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1回</w:t>
            </w:r>
            <w:r w:rsidRPr="00BD435D">
              <w:rPr>
                <w:rFonts w:hint="eastAsia"/>
                <w:sz w:val="20"/>
                <w:szCs w:val="20"/>
              </w:rPr>
              <w:t>以上換水・清掃しているか。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28" w:rsidRPr="00BD435D" w:rsidRDefault="00B14E28" w:rsidP="00CE2516">
            <w:pPr>
              <w:rPr>
                <w:sz w:val="20"/>
                <w:szCs w:val="20"/>
              </w:rPr>
            </w:pPr>
          </w:p>
        </w:tc>
        <w:tc>
          <w:tcPr>
            <w:tcW w:w="780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E28" w:rsidRPr="00BD435D" w:rsidRDefault="00B14E28" w:rsidP="00CE2516">
            <w:pPr>
              <w:rPr>
                <w:sz w:val="20"/>
                <w:szCs w:val="20"/>
              </w:rPr>
            </w:pPr>
          </w:p>
        </w:tc>
      </w:tr>
      <w:tr w:rsidR="00B14E28" w:rsidRPr="00BD435D" w:rsidTr="00162EB4">
        <w:trPr>
          <w:trHeight w:val="510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E28" w:rsidRPr="00BD435D" w:rsidRDefault="00B14E28" w:rsidP="007B2F4D">
            <w:pPr>
              <w:jc w:val="center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70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E28" w:rsidRPr="00BD435D" w:rsidRDefault="00790C5F" w:rsidP="00790C5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B14E28" w:rsidRPr="00BD435D">
              <w:rPr>
                <w:rFonts w:hint="eastAsia"/>
                <w:sz w:val="20"/>
                <w:szCs w:val="20"/>
              </w:rPr>
              <w:t>集毛器は、毎日清掃を行い、内部の毛髪、あか、ぬめり等を除去しているか。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28" w:rsidRPr="00BD435D" w:rsidRDefault="00B14E28" w:rsidP="00CE2516">
            <w:pPr>
              <w:rPr>
                <w:sz w:val="20"/>
                <w:szCs w:val="20"/>
              </w:rPr>
            </w:pPr>
          </w:p>
        </w:tc>
        <w:tc>
          <w:tcPr>
            <w:tcW w:w="780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E28" w:rsidRPr="00BD435D" w:rsidRDefault="00B14E28" w:rsidP="00CE2516">
            <w:pPr>
              <w:rPr>
                <w:sz w:val="20"/>
                <w:szCs w:val="20"/>
              </w:rPr>
            </w:pPr>
          </w:p>
        </w:tc>
      </w:tr>
      <w:tr w:rsidR="00B14E28" w:rsidRPr="00BD435D" w:rsidTr="00162EB4">
        <w:trPr>
          <w:trHeight w:val="567"/>
        </w:trPr>
        <w:tc>
          <w:tcPr>
            <w:tcW w:w="421" w:type="dxa"/>
            <w:shd w:val="clear" w:color="auto" w:fill="auto"/>
            <w:vAlign w:val="center"/>
          </w:tcPr>
          <w:p w:rsidR="00B14E28" w:rsidRPr="00BD435D" w:rsidRDefault="00B14E28" w:rsidP="007B2F4D">
            <w:pPr>
              <w:jc w:val="center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4D7195" w:rsidRDefault="00B14E28" w:rsidP="00CE2516">
            <w:pPr>
              <w:ind w:leftChars="48" w:left="101" w:firstLineChars="7" w:firstLine="14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ろ過器は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、1週間に1</w:t>
            </w:r>
            <w:r w:rsidRPr="00BD435D">
              <w:rPr>
                <w:rFonts w:hint="eastAsia"/>
                <w:sz w:val="20"/>
                <w:szCs w:val="20"/>
              </w:rPr>
              <w:t>回以上の頻度で逆洗浄等を行い、内部の消毒を実施し</w:t>
            </w:r>
          </w:p>
          <w:p w:rsidR="00B14E28" w:rsidRPr="00BD435D" w:rsidRDefault="00B14E28" w:rsidP="00CE2516">
            <w:pPr>
              <w:ind w:leftChars="48" w:left="101" w:firstLineChars="7" w:firstLine="14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ているか。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28" w:rsidRPr="00BD435D" w:rsidRDefault="00B14E28" w:rsidP="00CE2516">
            <w:pPr>
              <w:rPr>
                <w:sz w:val="20"/>
                <w:szCs w:val="20"/>
              </w:rPr>
            </w:pPr>
          </w:p>
        </w:tc>
        <w:tc>
          <w:tcPr>
            <w:tcW w:w="780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E28" w:rsidRPr="00BD435D" w:rsidRDefault="00B14E28" w:rsidP="00CE2516">
            <w:pPr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◇実施日：</w:t>
            </w:r>
          </w:p>
        </w:tc>
      </w:tr>
      <w:tr w:rsidR="00EB471E" w:rsidRPr="00BD435D" w:rsidTr="00162EB4">
        <w:trPr>
          <w:trHeight w:val="255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EB471E" w:rsidRPr="00BD435D" w:rsidRDefault="00EB471E" w:rsidP="007B2F4D">
            <w:pPr>
              <w:jc w:val="center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7078" w:type="dxa"/>
            <w:vMerge w:val="restart"/>
            <w:shd w:val="clear" w:color="auto" w:fill="auto"/>
            <w:vAlign w:val="center"/>
          </w:tcPr>
          <w:p w:rsidR="00EB471E" w:rsidRDefault="00EB471E" w:rsidP="00CE2516">
            <w:pPr>
              <w:ind w:left="113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浴槽水の循環配管</w:t>
            </w:r>
            <w:r>
              <w:rPr>
                <w:rFonts w:hint="eastAsia"/>
                <w:sz w:val="20"/>
                <w:szCs w:val="20"/>
              </w:rPr>
              <w:t>等</w:t>
            </w:r>
            <w:r w:rsidRPr="00BD435D">
              <w:rPr>
                <w:rFonts w:hint="eastAsia"/>
                <w:sz w:val="20"/>
                <w:szCs w:val="20"/>
              </w:rPr>
              <w:t>は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、1週間に1回以上の</w:t>
            </w:r>
            <w:r w:rsidRPr="00BD435D">
              <w:rPr>
                <w:rFonts w:hint="eastAsia"/>
                <w:sz w:val="20"/>
                <w:szCs w:val="20"/>
              </w:rPr>
              <w:t>頻度で内部の消毒を実施してい</w:t>
            </w:r>
          </w:p>
          <w:p w:rsidR="00EB471E" w:rsidRPr="00BD435D" w:rsidRDefault="00EB471E" w:rsidP="00CE2516">
            <w:pPr>
              <w:ind w:left="113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るか。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71E" w:rsidRPr="00BD435D" w:rsidRDefault="00EB471E" w:rsidP="00CE2516">
            <w:pPr>
              <w:rPr>
                <w:sz w:val="20"/>
                <w:szCs w:val="20"/>
              </w:rPr>
            </w:pPr>
          </w:p>
        </w:tc>
        <w:tc>
          <w:tcPr>
            <w:tcW w:w="2755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EB471E" w:rsidRPr="00856002" w:rsidRDefault="00EB471E" w:rsidP="00856002">
            <w:pPr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◇実施日：</w:t>
            </w:r>
          </w:p>
        </w:tc>
        <w:tc>
          <w:tcPr>
            <w:tcW w:w="109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EB471E" w:rsidRPr="00856002" w:rsidRDefault="00EB471E" w:rsidP="00C5336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◇消毒方法</w:t>
            </w:r>
          </w:p>
        </w:tc>
        <w:tc>
          <w:tcPr>
            <w:tcW w:w="396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471E" w:rsidRPr="00856002" w:rsidRDefault="0058714F" w:rsidP="00EB471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-1270</wp:posOffset>
                      </wp:positionV>
                      <wp:extent cx="1941195" cy="170815"/>
                      <wp:effectExtent l="0" t="635" r="1905" b="0"/>
                      <wp:wrapNone/>
                      <wp:docPr id="14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11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471E" w:rsidRPr="00D3079F" w:rsidRDefault="00EB471E" w:rsidP="00EB471E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　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 　　　　　　 </w:t>
                                  </w:r>
                                  <w:r w:rsidRPr="00D3079F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57.6pt;margin-top:-.1pt;width:152.85pt;height:13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" stroked="f">
                      <v:textbox inset="0,0,0,0">
                        <w:txbxContent>
                          <w:p w:rsidR="00EB471E" w:rsidRPr="00D3079F" w:rsidRDefault="00EB471E" w:rsidP="00EB471E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　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 　　　　　　 </w:t>
                            </w:r>
                            <w:r w:rsidRPr="00D3079F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471E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EB471E">
              <w:rPr>
                <w:rFonts w:ascii="ＭＳ 明朝" w:hAnsi="ＭＳ 明朝" w:hint="eastAsia"/>
                <w:sz w:val="20"/>
                <w:szCs w:val="20"/>
              </w:rPr>
              <w:t>薬剤:</w:t>
            </w:r>
            <w:r w:rsidR="00EB471E" w:rsidRPr="00094BBD">
              <w:rPr>
                <w:rFonts w:ascii="ＭＳ 明朝" w:hAnsi="ＭＳ 明朝" w:hint="eastAsia"/>
                <w:sz w:val="20"/>
                <w:szCs w:val="20"/>
              </w:rPr>
              <w:t>薬</w:t>
            </w:r>
            <w:r w:rsidR="00EB471E" w:rsidRPr="00BD435D">
              <w:rPr>
                <w:rFonts w:ascii="ＭＳ 明朝" w:hAnsi="ＭＳ 明朝" w:hint="eastAsia"/>
                <w:sz w:val="20"/>
                <w:szCs w:val="20"/>
              </w:rPr>
              <w:t>品名</w:t>
            </w:r>
          </w:p>
        </w:tc>
      </w:tr>
      <w:tr w:rsidR="00162EB4" w:rsidRPr="00BD435D" w:rsidTr="00162EB4">
        <w:trPr>
          <w:trHeight w:val="255"/>
        </w:trPr>
        <w:tc>
          <w:tcPr>
            <w:tcW w:w="421" w:type="dxa"/>
            <w:vMerge/>
            <w:shd w:val="clear" w:color="auto" w:fill="auto"/>
            <w:vAlign w:val="center"/>
          </w:tcPr>
          <w:p w:rsidR="00162EB4" w:rsidRPr="00BD435D" w:rsidRDefault="00162EB4" w:rsidP="007B2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8" w:type="dxa"/>
            <w:vMerge/>
            <w:shd w:val="clear" w:color="auto" w:fill="auto"/>
            <w:vAlign w:val="center"/>
          </w:tcPr>
          <w:p w:rsidR="00162EB4" w:rsidRPr="00BD435D" w:rsidRDefault="00162EB4" w:rsidP="00CE2516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B4" w:rsidRPr="00BD435D" w:rsidRDefault="00162EB4" w:rsidP="00CE2516">
            <w:pPr>
              <w:rPr>
                <w:sz w:val="20"/>
                <w:szCs w:val="20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62EB4" w:rsidRPr="00BD435D" w:rsidRDefault="00162EB4" w:rsidP="00856002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162EB4" w:rsidRDefault="00162EB4" w:rsidP="00C533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EB4" w:rsidRPr="00162EB4" w:rsidRDefault="0058714F" w:rsidP="00162EB4">
            <w:pPr>
              <w:ind w:leftChars="226" w:left="475"/>
              <w:rPr>
                <w:rFonts w:ascii="ＭＳ 明朝" w:hAnsi="ＭＳ 明朝"/>
                <w:sz w:val="20"/>
                <w:szCs w:val="20"/>
              </w:rPr>
            </w:pPr>
            <w:r w:rsidRPr="00162EB4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-1270</wp:posOffset>
                      </wp:positionV>
                      <wp:extent cx="2255520" cy="320040"/>
                      <wp:effectExtent l="2540" t="0" r="0" b="3810"/>
                      <wp:wrapNone/>
                      <wp:docPr id="9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5520" cy="320040"/>
                                <a:chOff x="13440" y="5685"/>
                                <a:chExt cx="3552" cy="504"/>
                              </a:xfrm>
                            </wpg:grpSpPr>
                            <wps:wsp>
                              <wps:cNvPr id="10" name="Text Box 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440" y="5685"/>
                                  <a:ext cx="1555" cy="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2EB4" w:rsidRPr="00D3079F" w:rsidRDefault="00162EB4" w:rsidP="00D3079F">
                                    <w:pP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( 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 　 </w:t>
                                    </w:r>
                                    <w:r w:rsidRPr="00D3079F"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 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Text Box 1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448" y="5964"/>
                                  <a:ext cx="1555" cy="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2EB4" w:rsidRPr="00D3079F" w:rsidRDefault="00162EB4" w:rsidP="007A2C78">
                                    <w:pP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( 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 　 </w:t>
                                    </w:r>
                                    <w:r w:rsidRPr="00D3079F"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 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" name="Text Box 1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37" y="5693"/>
                                  <a:ext cx="1555" cy="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2EB4" w:rsidRPr="00D3079F" w:rsidRDefault="00162EB4" w:rsidP="002E6887">
                                    <w:pP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( 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D3079F"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 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Text Box 1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35" y="5957"/>
                                  <a:ext cx="1555" cy="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2EB4" w:rsidRPr="00D3079F" w:rsidRDefault="00162EB4" w:rsidP="002E6887">
                                    <w:pP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( 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D3079F"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 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6" o:spid="_x0000_s1027" style="position:absolute;left:0;text-align:left;margin-left:48.05pt;margin-top:-.1pt;width:177.6pt;height:25.2pt;z-index:-251661312" coordorigin="13440,5685" coordsize="3552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">
                      <v:shape id="Text Box 117" o:spid="_x0000_s1028" type="#_x0000_t202" style="position:absolute;left:13440;top:5685;width:155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<v:textbox inset="0,0,0,0">
                          <w:txbxContent>
                            <w:p w:rsidR="00162EB4" w:rsidRPr="00D3079F" w:rsidRDefault="00162EB4" w:rsidP="00D3079F">
                              <w:pP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</w:pP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( </w:t>
                              </w:r>
                              <w: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 　 </w:t>
                              </w:r>
                              <w:r w:rsidRPr="00D3079F"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 )</w:t>
                              </w:r>
                            </w:p>
                          </w:txbxContent>
                        </v:textbox>
                      </v:shape>
                      <v:shape id="Text Box 118" o:spid="_x0000_s1029" type="#_x0000_t202" style="position:absolute;left:13448;top:5964;width:155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      <v:textbox inset="0,0,0,0">
                          <w:txbxContent>
                            <w:p w:rsidR="00162EB4" w:rsidRPr="00D3079F" w:rsidRDefault="00162EB4" w:rsidP="007A2C78">
                              <w:pP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</w:pP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( </w:t>
                              </w:r>
                              <w: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 　 </w:t>
                              </w:r>
                              <w:r w:rsidRPr="00D3079F"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 )</w:t>
                              </w:r>
                            </w:p>
                          </w:txbxContent>
                        </v:textbox>
                      </v:shape>
                      <v:shape id="Text Box 119" o:spid="_x0000_s1030" type="#_x0000_t202" style="position:absolute;left:15437;top:5693;width:155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:rsidR="00162EB4" w:rsidRPr="00D3079F" w:rsidRDefault="00162EB4" w:rsidP="002E6887">
                              <w:pP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</w:pP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( </w:t>
                              </w:r>
                              <w: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3079F"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 )</w:t>
                              </w:r>
                            </w:p>
                          </w:txbxContent>
                        </v:textbox>
                      </v:shape>
                      <v:shape id="Text Box 120" o:spid="_x0000_s1031" type="#_x0000_t202" style="position:absolute;left:15435;top:5957;width:155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      <v:textbox inset="0,0,0,0">
                          <w:txbxContent>
                            <w:p w:rsidR="00162EB4" w:rsidRPr="00D3079F" w:rsidRDefault="00162EB4" w:rsidP="002E6887">
                              <w:pP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</w:pP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( </w:t>
                              </w:r>
                              <w: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3079F"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 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62EB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162EB4" w:rsidRPr="00162EB4">
              <w:rPr>
                <w:rFonts w:ascii="ＭＳ 明朝" w:hAnsi="ＭＳ 明朝" w:hint="eastAsia"/>
                <w:sz w:val="20"/>
                <w:szCs w:val="20"/>
              </w:rPr>
              <w:t>濃度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EB4" w:rsidRPr="00162EB4" w:rsidRDefault="00162EB4" w:rsidP="00162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EB4" w:rsidRPr="00856002" w:rsidRDefault="00162EB4" w:rsidP="00C5336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D435D">
              <w:rPr>
                <w:rFonts w:ascii="ＭＳ 明朝" w:hAnsi="ＭＳ 明朝" w:hint="eastAsia"/>
                <w:sz w:val="20"/>
                <w:szCs w:val="20"/>
              </w:rPr>
              <w:t>処理</w:t>
            </w:r>
            <w:r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EB4" w:rsidRPr="00856002" w:rsidRDefault="00162EB4" w:rsidP="00C5336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62EB4" w:rsidRPr="00BD435D" w:rsidTr="00162EB4">
        <w:trPr>
          <w:trHeight w:val="255"/>
        </w:trPr>
        <w:tc>
          <w:tcPr>
            <w:tcW w:w="421" w:type="dxa"/>
            <w:vMerge/>
            <w:shd w:val="clear" w:color="auto" w:fill="auto"/>
            <w:vAlign w:val="center"/>
          </w:tcPr>
          <w:p w:rsidR="00162EB4" w:rsidRPr="00BD435D" w:rsidRDefault="00162EB4" w:rsidP="007B2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8" w:type="dxa"/>
            <w:vMerge/>
            <w:shd w:val="clear" w:color="auto" w:fill="auto"/>
            <w:vAlign w:val="center"/>
          </w:tcPr>
          <w:p w:rsidR="00162EB4" w:rsidRPr="00BD435D" w:rsidRDefault="00162EB4" w:rsidP="00CE2516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B4" w:rsidRPr="00BD435D" w:rsidRDefault="00162EB4" w:rsidP="00CE2516">
            <w:pPr>
              <w:rPr>
                <w:sz w:val="20"/>
                <w:szCs w:val="20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62EB4" w:rsidRPr="00BD435D" w:rsidRDefault="00162EB4" w:rsidP="00856002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162EB4" w:rsidRDefault="00162EB4" w:rsidP="00C533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162EB4" w:rsidRPr="00162EB4" w:rsidRDefault="00162EB4" w:rsidP="00EB471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162EB4">
              <w:rPr>
                <w:rFonts w:ascii="ＭＳ 明朝" w:hAnsi="ＭＳ 明朝" w:hint="eastAsia"/>
                <w:w w:val="66"/>
                <w:kern w:val="0"/>
                <w:sz w:val="20"/>
                <w:szCs w:val="20"/>
                <w:fitText w:val="400" w:id="-1765554432"/>
              </w:rPr>
              <w:t>高温水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  <w:r w:rsidRPr="00094BBD">
              <w:rPr>
                <w:rFonts w:ascii="ＭＳ 明朝" w:hAnsi="ＭＳ 明朝" w:hint="eastAsia"/>
                <w:sz w:val="20"/>
                <w:szCs w:val="20"/>
              </w:rPr>
              <w:t>温度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EB4" w:rsidRPr="00162EB4" w:rsidRDefault="0058714F" w:rsidP="00162E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7620</wp:posOffset>
                      </wp:positionV>
                      <wp:extent cx="121285" cy="135890"/>
                      <wp:effectExtent l="0" t="0" r="4445" b="0"/>
                      <wp:wrapNone/>
                      <wp:docPr id="8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D5D" w:rsidRPr="00D3079F" w:rsidRDefault="00073D5D" w:rsidP="00073D5D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9" o:spid="_x0000_s1032" type="#_x0000_t202" style="position:absolute;left:0;text-align:left;margin-left:41.1pt;margin-top:.6pt;width:9.55pt;height:10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" stroked="f">
                      <v:textbox inset="0,0,0,0">
                        <w:txbxContent>
                          <w:p w:rsidR="00073D5D" w:rsidRPr="00D3079F" w:rsidRDefault="00073D5D" w:rsidP="00073D5D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  <w:vAlign w:val="center"/>
          </w:tcPr>
          <w:p w:rsidR="00162EB4" w:rsidRPr="00856002" w:rsidRDefault="00162EB4" w:rsidP="00C5336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D435D">
              <w:rPr>
                <w:rFonts w:ascii="ＭＳ 明朝" w:hAnsi="ＭＳ 明朝" w:hint="eastAsia"/>
                <w:sz w:val="20"/>
                <w:szCs w:val="20"/>
              </w:rPr>
              <w:t>処理</w:t>
            </w:r>
            <w:r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90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2EB4" w:rsidRPr="00856002" w:rsidRDefault="00162EB4" w:rsidP="00C5336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E5BFA" w:rsidRPr="00BD435D" w:rsidTr="00162EB4">
        <w:trPr>
          <w:trHeight w:val="567"/>
        </w:trPr>
        <w:tc>
          <w:tcPr>
            <w:tcW w:w="421" w:type="dxa"/>
            <w:shd w:val="clear" w:color="auto" w:fill="auto"/>
            <w:vAlign w:val="center"/>
          </w:tcPr>
          <w:p w:rsidR="003E5BFA" w:rsidRPr="00BD435D" w:rsidRDefault="003E5BFA" w:rsidP="00466B43">
            <w:pPr>
              <w:jc w:val="center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E5BFA" w:rsidRPr="00BD435D" w:rsidRDefault="003E5BFA" w:rsidP="00CE2516">
            <w:pPr>
              <w:ind w:left="113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浴槽水のレジオネラ属菌の水質検査を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1年以内に1</w:t>
            </w:r>
            <w:r w:rsidRPr="00BD435D">
              <w:rPr>
                <w:rFonts w:hint="eastAsia"/>
                <w:sz w:val="20"/>
                <w:szCs w:val="20"/>
              </w:rPr>
              <w:t>回以上実施しているか。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BFA" w:rsidRPr="00BD435D" w:rsidRDefault="003E5BFA" w:rsidP="00CE2516">
            <w:pPr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left w:val="single" w:sz="4" w:space="0" w:color="auto"/>
              <w:right w:val="nil"/>
            </w:tcBorders>
            <w:vAlign w:val="center"/>
          </w:tcPr>
          <w:p w:rsidR="003E5BFA" w:rsidRPr="00BD435D" w:rsidRDefault="003E5BFA" w:rsidP="00CE2516">
            <w:pPr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◇実施日：</w:t>
            </w:r>
          </w:p>
        </w:tc>
        <w:tc>
          <w:tcPr>
            <w:tcW w:w="5052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:rsidR="003E5BFA" w:rsidRPr="003E5BFA" w:rsidRDefault="003E5BFA">
            <w:pPr>
              <w:widowControl/>
              <w:jc w:val="left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◇実施予定月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BD435D">
              <w:rPr>
                <w:rFonts w:hint="eastAsia"/>
                <w:sz w:val="20"/>
                <w:szCs w:val="20"/>
              </w:rPr>
              <w:t>１･２･３･４･５･６･</w:t>
            </w:r>
          </w:p>
          <w:p w:rsidR="003E5BFA" w:rsidRPr="00BD435D" w:rsidRDefault="008C109A" w:rsidP="003E5BFA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（</w:t>
            </w:r>
            <w:r w:rsidR="003E5BFA" w:rsidRPr="00BD435D">
              <w:rPr>
                <w:rFonts w:hint="eastAsia"/>
                <w:sz w:val="20"/>
                <w:szCs w:val="20"/>
              </w:rPr>
              <w:t>該当月に○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="003E5BFA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3E5BFA" w:rsidRPr="00BD435D">
              <w:rPr>
                <w:rFonts w:hint="eastAsia"/>
                <w:sz w:val="20"/>
                <w:szCs w:val="20"/>
              </w:rPr>
              <w:t>７･８･９･</w:t>
            </w:r>
            <w:r w:rsidR="003E5BFA">
              <w:rPr>
                <w:rFonts w:ascii="ＭＳ 明朝" w:hAnsi="ＭＳ 明朝" w:hint="eastAsia"/>
                <w:sz w:val="20"/>
                <w:szCs w:val="20"/>
              </w:rPr>
              <w:t>10･11･12</w:t>
            </w:r>
            <w:r w:rsidR="003E5BFA" w:rsidRPr="00BD435D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</w:tr>
      <w:tr w:rsidR="00466B43" w:rsidRPr="00BD435D" w:rsidTr="00162EB4">
        <w:trPr>
          <w:trHeight w:val="56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B43" w:rsidRPr="00BD435D" w:rsidRDefault="00466B43" w:rsidP="00466B4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70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7195" w:rsidRDefault="00466B43" w:rsidP="002A2181">
            <w:pPr>
              <w:ind w:leftChars="48" w:left="101"/>
              <w:rPr>
                <w:rFonts w:ascii="ＭＳ 明朝" w:hAnsi="ＭＳ 明朝"/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貯湯槽内の湯温は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、60℃以上を保持しているか。また、60</w:t>
            </w:r>
            <w:r w:rsidR="002A2181" w:rsidRPr="00052715">
              <w:rPr>
                <w:rFonts w:ascii="ＭＳ 明朝" w:hAnsi="ＭＳ 明朝" w:hint="eastAsia"/>
                <w:sz w:val="20"/>
                <w:szCs w:val="20"/>
              </w:rPr>
              <w:t>℃以上に保持する</w:t>
            </w:r>
          </w:p>
          <w:p w:rsidR="00466B43" w:rsidRPr="00BD435D" w:rsidRDefault="002A2181" w:rsidP="002A2181">
            <w:pPr>
              <w:ind w:leftChars="48" w:left="101"/>
              <w:rPr>
                <w:sz w:val="20"/>
                <w:szCs w:val="20"/>
              </w:rPr>
            </w:pPr>
            <w:r w:rsidRPr="00052715">
              <w:rPr>
                <w:rFonts w:ascii="ＭＳ 明朝" w:hAnsi="ＭＳ 明朝" w:hint="eastAsia"/>
                <w:sz w:val="20"/>
                <w:szCs w:val="20"/>
              </w:rPr>
              <w:t>ことが困難な場合は、塩素系薬剤</w:t>
            </w:r>
            <w:r w:rsidR="00466B43" w:rsidRPr="00052715">
              <w:rPr>
                <w:rFonts w:ascii="ＭＳ 明朝" w:hAnsi="ＭＳ 明朝" w:hint="eastAsia"/>
                <w:sz w:val="20"/>
                <w:szCs w:val="20"/>
              </w:rPr>
              <w:t>により湯の消毒を</w:t>
            </w:r>
            <w:r w:rsidR="00466B43" w:rsidRPr="00BD435D">
              <w:rPr>
                <w:rFonts w:hint="eastAsia"/>
                <w:sz w:val="20"/>
                <w:szCs w:val="20"/>
              </w:rPr>
              <w:t>行っているか。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B43" w:rsidRPr="00BD435D" w:rsidRDefault="00466B43" w:rsidP="00CE2516">
            <w:pPr>
              <w:rPr>
                <w:sz w:val="20"/>
                <w:szCs w:val="20"/>
              </w:rPr>
            </w:pPr>
          </w:p>
        </w:tc>
        <w:tc>
          <w:tcPr>
            <w:tcW w:w="780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B43" w:rsidRPr="00BD435D" w:rsidRDefault="00466B43" w:rsidP="00CE2516">
            <w:pPr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◇管理方法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EE5AF4">
              <w:rPr>
                <w:rFonts w:hint="eastAsia"/>
                <w:sz w:val="20"/>
                <w:szCs w:val="20"/>
              </w:rPr>
              <w:t>該当する方</w:t>
            </w:r>
            <w:r w:rsidRPr="00BD435D">
              <w:rPr>
                <w:rFonts w:hint="eastAsia"/>
                <w:sz w:val="20"/>
                <w:szCs w:val="20"/>
              </w:rPr>
              <w:t>に〇</w:t>
            </w:r>
            <w:r>
              <w:rPr>
                <w:rFonts w:hint="eastAsia"/>
                <w:sz w:val="20"/>
                <w:szCs w:val="20"/>
              </w:rPr>
              <w:t>）：</w:t>
            </w:r>
            <w:r w:rsidRPr="00BD435D">
              <w:rPr>
                <w:rFonts w:hint="eastAsia"/>
                <w:sz w:val="20"/>
                <w:szCs w:val="20"/>
              </w:rPr>
              <w:t xml:space="preserve">　温度管理　・　塩素剤管理</w:t>
            </w:r>
          </w:p>
        </w:tc>
      </w:tr>
      <w:tr w:rsidR="003E5BFA" w:rsidRPr="00BD435D" w:rsidTr="00162EB4">
        <w:trPr>
          <w:trHeight w:val="567"/>
        </w:trPr>
        <w:tc>
          <w:tcPr>
            <w:tcW w:w="421" w:type="dxa"/>
            <w:vMerge/>
            <w:shd w:val="clear" w:color="auto" w:fill="auto"/>
            <w:vAlign w:val="center"/>
          </w:tcPr>
          <w:p w:rsidR="003E5BFA" w:rsidRPr="00BD435D" w:rsidRDefault="003E5BFA" w:rsidP="00466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5BFA" w:rsidRPr="00BD435D" w:rsidRDefault="003E5BFA" w:rsidP="00CE2516">
            <w:pPr>
              <w:ind w:leftChars="48" w:left="101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貯湯槽内部の汚れ等の状況を随時点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検し、1年に1回</w:t>
            </w:r>
            <w:r w:rsidRPr="00BD435D">
              <w:rPr>
                <w:rFonts w:hint="eastAsia"/>
                <w:sz w:val="20"/>
                <w:szCs w:val="20"/>
              </w:rPr>
              <w:t>以上清掃及び消毒を行い、ぬめり等の汚れの除去を行っているか。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BFA" w:rsidRPr="00BD435D" w:rsidRDefault="003E5BFA" w:rsidP="00CE2516">
            <w:pPr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E5BFA" w:rsidRPr="00BD435D" w:rsidRDefault="003E5BFA" w:rsidP="00CE2516">
            <w:pPr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◇実施日：</w:t>
            </w:r>
          </w:p>
        </w:tc>
        <w:tc>
          <w:tcPr>
            <w:tcW w:w="5052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E5BFA" w:rsidRPr="003E5BFA" w:rsidRDefault="003E5BFA" w:rsidP="003E5BFA">
            <w:pPr>
              <w:widowControl/>
              <w:jc w:val="left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◇実施予定月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BD435D">
              <w:rPr>
                <w:rFonts w:hint="eastAsia"/>
                <w:sz w:val="20"/>
                <w:szCs w:val="20"/>
              </w:rPr>
              <w:t>１･２･３･４･５･６･</w:t>
            </w:r>
          </w:p>
          <w:p w:rsidR="003E5BFA" w:rsidRPr="00BD435D" w:rsidRDefault="008C109A" w:rsidP="003E5BFA">
            <w:pPr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（</w:t>
            </w:r>
            <w:r w:rsidR="003E5BFA" w:rsidRPr="00BD435D">
              <w:rPr>
                <w:rFonts w:hint="eastAsia"/>
                <w:sz w:val="20"/>
                <w:szCs w:val="20"/>
              </w:rPr>
              <w:t>該当月に○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="003E5BFA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3E5BFA" w:rsidRPr="00BD435D">
              <w:rPr>
                <w:rFonts w:hint="eastAsia"/>
                <w:sz w:val="20"/>
                <w:szCs w:val="20"/>
              </w:rPr>
              <w:t>７･８･９･</w:t>
            </w:r>
            <w:r w:rsidR="003E5BFA">
              <w:rPr>
                <w:rFonts w:ascii="ＭＳ 明朝" w:hAnsi="ＭＳ 明朝" w:hint="eastAsia"/>
                <w:sz w:val="20"/>
                <w:szCs w:val="20"/>
              </w:rPr>
              <w:t>10･11･12</w:t>
            </w:r>
            <w:r w:rsidR="003E5BFA" w:rsidRPr="00BD435D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</w:tr>
      <w:tr w:rsidR="001101D7" w:rsidRPr="00BD435D" w:rsidTr="00162EB4">
        <w:trPr>
          <w:trHeight w:val="255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1101D7" w:rsidRPr="00BD435D" w:rsidRDefault="001101D7" w:rsidP="004B0C6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7078" w:type="dxa"/>
            <w:vMerge w:val="restart"/>
            <w:shd w:val="clear" w:color="auto" w:fill="auto"/>
            <w:vAlign w:val="center"/>
          </w:tcPr>
          <w:p w:rsidR="001101D7" w:rsidRPr="00BD435D" w:rsidRDefault="001101D7" w:rsidP="004B0C66">
            <w:pPr>
              <w:ind w:left="113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調節槽は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1週間に1回以上</w:t>
            </w:r>
            <w:r w:rsidRPr="00BD435D">
              <w:rPr>
                <w:rFonts w:hint="eastAsia"/>
                <w:sz w:val="20"/>
                <w:szCs w:val="20"/>
              </w:rPr>
              <w:t>の頻度で内部の消毒を実施しているか。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D7" w:rsidRPr="00BD435D" w:rsidRDefault="001101D7" w:rsidP="004B0C66">
            <w:pPr>
              <w:rPr>
                <w:sz w:val="20"/>
                <w:szCs w:val="20"/>
              </w:rPr>
            </w:pPr>
          </w:p>
        </w:tc>
        <w:tc>
          <w:tcPr>
            <w:tcW w:w="2755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1101D7" w:rsidRPr="00856002" w:rsidRDefault="001101D7" w:rsidP="004B0C66">
            <w:pPr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◇実施日：</w:t>
            </w:r>
            <w:r>
              <w:rPr>
                <w:rFonts w:hint="eastAsia"/>
                <w:sz w:val="20"/>
                <w:szCs w:val="20"/>
              </w:rPr>
              <w:t xml:space="preserve">                </w:t>
            </w:r>
          </w:p>
        </w:tc>
        <w:tc>
          <w:tcPr>
            <w:tcW w:w="109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1101D7" w:rsidRPr="00856002" w:rsidRDefault="001101D7" w:rsidP="004B0C66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◇消毒方法</w:t>
            </w:r>
          </w:p>
        </w:tc>
        <w:tc>
          <w:tcPr>
            <w:tcW w:w="3962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01D7" w:rsidRPr="00856002" w:rsidRDefault="0058714F" w:rsidP="001101D7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1270</wp:posOffset>
                      </wp:positionV>
                      <wp:extent cx="1941195" cy="170815"/>
                      <wp:effectExtent l="3810" t="0" r="0" b="4445"/>
                      <wp:wrapNone/>
                      <wp:docPr id="7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11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471E" w:rsidRPr="00D3079F" w:rsidRDefault="00EB471E" w:rsidP="00EB471E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　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 　　　　　　 </w:t>
                                  </w:r>
                                  <w:r w:rsidRPr="00D3079F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" o:spid="_x0000_s1033" type="#_x0000_t202" style="position:absolute;margin-left:57.15pt;margin-top:.1pt;width:152.85pt;height:13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" stroked="f">
                      <v:textbox inset="0,0,0,0">
                        <w:txbxContent>
                          <w:p w:rsidR="00EB471E" w:rsidRPr="00D3079F" w:rsidRDefault="00EB471E" w:rsidP="00EB471E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　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 　　　　　　 </w:t>
                            </w:r>
                            <w:r w:rsidRPr="00D3079F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471E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EB471E">
              <w:rPr>
                <w:rFonts w:ascii="ＭＳ 明朝" w:hAnsi="ＭＳ 明朝" w:hint="eastAsia"/>
                <w:sz w:val="20"/>
                <w:szCs w:val="20"/>
              </w:rPr>
              <w:t>薬剤:</w:t>
            </w:r>
            <w:r w:rsidR="00EB471E" w:rsidRPr="00094BBD">
              <w:rPr>
                <w:rFonts w:ascii="ＭＳ 明朝" w:hAnsi="ＭＳ 明朝" w:hint="eastAsia"/>
                <w:sz w:val="20"/>
                <w:szCs w:val="20"/>
              </w:rPr>
              <w:t>薬</w:t>
            </w:r>
            <w:r w:rsidR="00EB471E" w:rsidRPr="00BD435D">
              <w:rPr>
                <w:rFonts w:ascii="ＭＳ 明朝" w:hAnsi="ＭＳ 明朝" w:hint="eastAsia"/>
                <w:sz w:val="20"/>
                <w:szCs w:val="20"/>
              </w:rPr>
              <w:t>品名</w:t>
            </w:r>
            <w:r w:rsidR="001101D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162EB4" w:rsidRPr="00BD435D" w:rsidTr="00162EB4">
        <w:trPr>
          <w:trHeight w:val="255"/>
        </w:trPr>
        <w:tc>
          <w:tcPr>
            <w:tcW w:w="421" w:type="dxa"/>
            <w:vMerge/>
            <w:shd w:val="clear" w:color="auto" w:fill="auto"/>
            <w:vAlign w:val="center"/>
          </w:tcPr>
          <w:p w:rsidR="00162EB4" w:rsidRDefault="00162EB4" w:rsidP="004B0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8" w:type="dxa"/>
            <w:vMerge/>
            <w:shd w:val="clear" w:color="auto" w:fill="auto"/>
            <w:vAlign w:val="center"/>
          </w:tcPr>
          <w:p w:rsidR="00162EB4" w:rsidRPr="00BD435D" w:rsidRDefault="00162EB4" w:rsidP="004B0C66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B4" w:rsidRPr="00BD435D" w:rsidRDefault="00162EB4" w:rsidP="004B0C66">
            <w:pPr>
              <w:rPr>
                <w:sz w:val="20"/>
                <w:szCs w:val="20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62EB4" w:rsidRPr="00BD435D" w:rsidRDefault="00162EB4" w:rsidP="004B0C66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162EB4" w:rsidRDefault="00162EB4" w:rsidP="004B0C66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EB4" w:rsidRPr="00856002" w:rsidRDefault="00162EB4" w:rsidP="00162EB4">
            <w:pPr>
              <w:widowControl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     </w:t>
            </w:r>
            <w:r w:rsidRPr="00162EB4">
              <w:rPr>
                <w:rFonts w:ascii="ＭＳ 明朝" w:hAnsi="ＭＳ 明朝" w:hint="eastAsia"/>
                <w:sz w:val="20"/>
                <w:szCs w:val="20"/>
              </w:rPr>
              <w:t>濃度</w:t>
            </w:r>
            <w:r w:rsidR="0058714F">
              <w:rPr>
                <w:rFonts w:ascii="ＭＳ Ｐ明朝" w:eastAsia="ＭＳ Ｐ明朝" w:hAnsi="ＭＳ Ｐ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0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4445</wp:posOffset>
                      </wp:positionV>
                      <wp:extent cx="987425" cy="142875"/>
                      <wp:effectExtent l="0" t="0" r="0" b="1270"/>
                      <wp:wrapNone/>
                      <wp:docPr id="6" name="Text Box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74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2EB4" w:rsidRPr="00D3079F" w:rsidRDefault="00162EB4" w:rsidP="00EE1A22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　 </w:t>
                                  </w:r>
                                  <w:r w:rsidRPr="00D3079F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5" o:spid="_x0000_s1034" type="#_x0000_t202" style="position:absolute;left:0;text-align:left;margin-left:50.55pt;margin-top:.35pt;width:77.75pt;height:11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" o:allowoverlap="f" stroked="f">
                      <v:textbox inset="0,0,0,0">
                        <w:txbxContent>
                          <w:p w:rsidR="00162EB4" w:rsidRPr="00D3079F" w:rsidRDefault="00162EB4" w:rsidP="00EE1A22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(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　 </w:t>
                            </w:r>
                            <w:r w:rsidRPr="00D3079F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162EB4" w:rsidRPr="00162EB4" w:rsidRDefault="00162EB4" w:rsidP="00162EB4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162EB4" w:rsidRPr="00856002" w:rsidRDefault="0058714F" w:rsidP="00EA0103">
            <w:pPr>
              <w:widowControl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1905</wp:posOffset>
                      </wp:positionV>
                      <wp:extent cx="987425" cy="142875"/>
                      <wp:effectExtent l="0" t="0" r="3810" b="3810"/>
                      <wp:wrapNone/>
                      <wp:docPr id="5" name="Text Box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74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2EB4" w:rsidRPr="00D3079F" w:rsidRDefault="00162EB4" w:rsidP="00EE1A22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3079F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6" o:spid="_x0000_s1035" type="#_x0000_t202" style="position:absolute;left:0;text-align:left;margin-left:39.4pt;margin-top:.15pt;width:77.75pt;height:11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" stroked="f">
                      <v:textbox inset="0,0,0,0">
                        <w:txbxContent>
                          <w:p w:rsidR="00162EB4" w:rsidRPr="00D3079F" w:rsidRDefault="00162EB4" w:rsidP="00EE1A22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(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079F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2EB4" w:rsidRPr="00BD435D">
              <w:rPr>
                <w:rFonts w:ascii="ＭＳ 明朝" w:hAnsi="ＭＳ 明朝" w:hint="eastAsia"/>
                <w:sz w:val="20"/>
                <w:szCs w:val="20"/>
              </w:rPr>
              <w:t>処理</w:t>
            </w:r>
            <w:r w:rsidR="00162EB4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EB4" w:rsidRPr="00856002" w:rsidRDefault="00162EB4" w:rsidP="00C5336C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62EB4" w:rsidRPr="00BD435D" w:rsidTr="00162EB4">
        <w:trPr>
          <w:trHeight w:val="255"/>
        </w:trPr>
        <w:tc>
          <w:tcPr>
            <w:tcW w:w="421" w:type="dxa"/>
            <w:vMerge/>
            <w:shd w:val="clear" w:color="auto" w:fill="auto"/>
            <w:vAlign w:val="center"/>
          </w:tcPr>
          <w:p w:rsidR="00162EB4" w:rsidRDefault="00162EB4" w:rsidP="004B0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8" w:type="dxa"/>
            <w:vMerge/>
            <w:shd w:val="clear" w:color="auto" w:fill="auto"/>
            <w:vAlign w:val="center"/>
          </w:tcPr>
          <w:p w:rsidR="00162EB4" w:rsidRPr="00BD435D" w:rsidRDefault="00162EB4" w:rsidP="004B0C66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B4" w:rsidRPr="00BD435D" w:rsidRDefault="00162EB4" w:rsidP="004B0C66">
            <w:pPr>
              <w:rPr>
                <w:sz w:val="20"/>
                <w:szCs w:val="20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2EB4" w:rsidRPr="00BD435D" w:rsidRDefault="00162EB4" w:rsidP="004B0C66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2EB4" w:rsidRDefault="00162EB4" w:rsidP="004B0C66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EB4" w:rsidRPr="00162EB4" w:rsidRDefault="0058714F" w:rsidP="00162EB4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0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1905</wp:posOffset>
                      </wp:positionV>
                      <wp:extent cx="987425" cy="142875"/>
                      <wp:effectExtent l="0" t="0" r="0" b="3810"/>
                      <wp:wrapNone/>
                      <wp:docPr id="4" name="Text Box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74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2EB4" w:rsidRPr="00D3079F" w:rsidRDefault="00162EB4" w:rsidP="00D01E83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　 </w:t>
                                  </w:r>
                                  <w:r w:rsidRPr="00D3079F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8" o:spid="_x0000_s1036" type="#_x0000_t202" style="position:absolute;left:0;text-align:left;margin-left:50.55pt;margin-top:.15pt;width:77.75pt;height:1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" o:allowoverlap="f" stroked="f">
                      <v:textbox inset="0,0,0,0">
                        <w:txbxContent>
                          <w:p w:rsidR="00162EB4" w:rsidRPr="00D3079F" w:rsidRDefault="00162EB4" w:rsidP="00D01E83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(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　 </w:t>
                            </w:r>
                            <w:r w:rsidRPr="00D3079F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2EB4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162EB4" w:rsidRPr="00EB471E">
              <w:rPr>
                <w:rFonts w:ascii="ＭＳ 明朝" w:hAnsi="ＭＳ 明朝" w:hint="eastAsia"/>
                <w:w w:val="66"/>
                <w:kern w:val="0"/>
                <w:sz w:val="20"/>
                <w:szCs w:val="20"/>
                <w:fitText w:val="400" w:id="-1765554432"/>
              </w:rPr>
              <w:t>高温水</w:t>
            </w:r>
            <w:r w:rsidR="00162EB4"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  <w:r w:rsidR="00162EB4" w:rsidRPr="00094BBD">
              <w:rPr>
                <w:rFonts w:ascii="ＭＳ 明朝" w:hAnsi="ＭＳ 明朝" w:hint="eastAsia"/>
                <w:sz w:val="20"/>
                <w:szCs w:val="20"/>
              </w:rPr>
              <w:t>温度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EB4" w:rsidRPr="00162EB4" w:rsidRDefault="0058714F" w:rsidP="00162EB4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10160</wp:posOffset>
                      </wp:positionV>
                      <wp:extent cx="134620" cy="135890"/>
                      <wp:effectExtent l="0" t="4445" r="1905" b="2540"/>
                      <wp:wrapNone/>
                      <wp:docPr id="3" name="Text Box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D5D" w:rsidRPr="00D3079F" w:rsidRDefault="00073D5D" w:rsidP="00073D5D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0" o:spid="_x0000_s1037" type="#_x0000_t202" style="position:absolute;left:0;text-align:left;margin-left:40.25pt;margin-top:.8pt;width:10.6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" stroked="f">
                      <v:textbox inset="0,0,0,0">
                        <w:txbxContent>
                          <w:p w:rsidR="00073D5D" w:rsidRPr="00D3079F" w:rsidRDefault="00073D5D" w:rsidP="00073D5D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EB4" w:rsidRPr="00856002" w:rsidRDefault="0058714F" w:rsidP="00EA0103">
            <w:pPr>
              <w:widowControl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9525</wp:posOffset>
                      </wp:positionV>
                      <wp:extent cx="987425" cy="142875"/>
                      <wp:effectExtent l="0" t="3810" r="0" b="0"/>
                      <wp:wrapNone/>
                      <wp:docPr id="2" name="Text Box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74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2EB4" w:rsidRPr="00D3079F" w:rsidRDefault="00162EB4" w:rsidP="00EE1A22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3079F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7" o:spid="_x0000_s1038" type="#_x0000_t202" style="position:absolute;left:0;text-align:left;margin-left:39.9pt;margin-top:.75pt;width:77.7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" stroked="f">
                      <v:textbox inset="0,0,0,0">
                        <w:txbxContent>
                          <w:p w:rsidR="00162EB4" w:rsidRPr="00D3079F" w:rsidRDefault="00162EB4" w:rsidP="00EE1A22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(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079F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2EB4" w:rsidRPr="00BD435D">
              <w:rPr>
                <w:rFonts w:ascii="ＭＳ 明朝" w:hAnsi="ＭＳ 明朝" w:hint="eastAsia"/>
                <w:sz w:val="20"/>
                <w:szCs w:val="20"/>
              </w:rPr>
              <w:t>処理</w:t>
            </w:r>
            <w:r w:rsidR="00162EB4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B4" w:rsidRPr="00856002" w:rsidRDefault="00162EB4" w:rsidP="00C5336C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43660" w:rsidRPr="00BD435D" w:rsidTr="00162EB4">
        <w:trPr>
          <w:trHeight w:val="567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660" w:rsidRPr="00BD435D" w:rsidRDefault="00243660" w:rsidP="00243660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7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7195" w:rsidRDefault="00243660" w:rsidP="00243660">
            <w:pPr>
              <w:ind w:left="113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調節槽内部の汚れ等の状況を随時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点検し、1年に1回</w:t>
            </w:r>
            <w:r w:rsidRPr="00BD435D">
              <w:rPr>
                <w:rFonts w:hint="eastAsia"/>
                <w:sz w:val="20"/>
                <w:szCs w:val="20"/>
              </w:rPr>
              <w:t>以上清掃を行い、ぬめ</w:t>
            </w:r>
          </w:p>
          <w:p w:rsidR="00243660" w:rsidRPr="00632226" w:rsidRDefault="00243660" w:rsidP="00243660">
            <w:pPr>
              <w:ind w:left="113"/>
              <w:rPr>
                <w:b/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り等の汚れの除去を行っているか。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60" w:rsidRPr="00BD435D" w:rsidRDefault="00243660" w:rsidP="00243660">
            <w:pPr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3660" w:rsidRPr="00BD435D" w:rsidRDefault="00243660" w:rsidP="00243660">
            <w:pPr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◇実施日：</w:t>
            </w:r>
          </w:p>
        </w:tc>
        <w:tc>
          <w:tcPr>
            <w:tcW w:w="5052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660" w:rsidRPr="003E5BFA" w:rsidRDefault="00243660" w:rsidP="00243660">
            <w:pPr>
              <w:widowControl/>
              <w:jc w:val="left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◇実施予定月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BD435D">
              <w:rPr>
                <w:rFonts w:hint="eastAsia"/>
                <w:sz w:val="20"/>
                <w:szCs w:val="20"/>
              </w:rPr>
              <w:t>１･２･３･４･５･６･</w:t>
            </w:r>
          </w:p>
          <w:p w:rsidR="00243660" w:rsidRPr="00856002" w:rsidRDefault="008C109A" w:rsidP="0024366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（</w:t>
            </w:r>
            <w:r w:rsidR="00243660" w:rsidRPr="00BD435D">
              <w:rPr>
                <w:rFonts w:hint="eastAsia"/>
                <w:sz w:val="20"/>
                <w:szCs w:val="20"/>
              </w:rPr>
              <w:t>該当月に○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="00243660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243660" w:rsidRPr="00BD435D">
              <w:rPr>
                <w:rFonts w:hint="eastAsia"/>
                <w:sz w:val="20"/>
                <w:szCs w:val="20"/>
              </w:rPr>
              <w:t>７･８･９･</w:t>
            </w:r>
            <w:r w:rsidR="00243660">
              <w:rPr>
                <w:rFonts w:ascii="ＭＳ 明朝" w:hAnsi="ＭＳ 明朝" w:hint="eastAsia"/>
                <w:sz w:val="20"/>
                <w:szCs w:val="20"/>
              </w:rPr>
              <w:t>10･11･12</w:t>
            </w:r>
            <w:r w:rsidR="00243660" w:rsidRPr="00BD435D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</w:tr>
      <w:tr w:rsidR="00243660" w:rsidRPr="00BD435D" w:rsidTr="00162EB4">
        <w:trPr>
          <w:trHeight w:val="911"/>
        </w:trPr>
        <w:tc>
          <w:tcPr>
            <w:tcW w:w="4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60" w:rsidRPr="00BD435D" w:rsidRDefault="00243660" w:rsidP="002436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10752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3660" w:rsidRPr="00EE5AF4" w:rsidRDefault="00243660" w:rsidP="00243660">
            <w:pPr>
              <w:ind w:left="114"/>
              <w:rPr>
                <w:sz w:val="20"/>
                <w:szCs w:val="20"/>
              </w:rPr>
            </w:pPr>
            <w:r w:rsidRPr="003E5BFA">
              <w:rPr>
                <w:rFonts w:ascii="ＭＳ 明朝" w:hAnsi="ＭＳ 明朝" w:hint="eastAsia"/>
                <w:sz w:val="18"/>
                <w:szCs w:val="20"/>
              </w:rPr>
              <w:t>（不適合の具体的な内容や改善状況等を記入してください）</w:t>
            </w:r>
          </w:p>
        </w:tc>
        <w:tc>
          <w:tcPr>
            <w:tcW w:w="4700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60" w:rsidRDefault="00243660" w:rsidP="0024366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報告者名：</w:t>
            </w:r>
            <w:bookmarkStart w:id="0" w:name="_GoBack"/>
            <w:bookmarkEnd w:id="0"/>
          </w:p>
          <w:p w:rsidR="004B0C66" w:rsidRPr="004B0C66" w:rsidRDefault="004B0C66" w:rsidP="00243660">
            <w:pPr>
              <w:rPr>
                <w:sz w:val="6"/>
                <w:szCs w:val="20"/>
              </w:rPr>
            </w:pPr>
          </w:p>
          <w:p w:rsidR="00243660" w:rsidRPr="00BD435D" w:rsidRDefault="00243660" w:rsidP="0024366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電話番号：</w:t>
            </w:r>
          </w:p>
        </w:tc>
      </w:tr>
    </w:tbl>
    <w:p w:rsidR="00EF10E7" w:rsidRPr="00EE5AF4" w:rsidRDefault="0058714F" w:rsidP="00EF10E7">
      <w:pPr>
        <w:tabs>
          <w:tab w:val="left" w:pos="350"/>
        </w:tabs>
        <w:spacing w:beforeLines="50" w:before="120"/>
        <w:rPr>
          <w:rFonts w:ascii="ＭＳ 明朝" w:hAnsi="ＭＳ 明朝"/>
          <w:sz w:val="18"/>
          <w:szCs w:val="20"/>
        </w:rPr>
      </w:pPr>
      <w:r>
        <w:rPr>
          <w:rFonts w:ascii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5636260</wp:posOffset>
                </wp:positionH>
                <wp:positionV relativeFrom="paragraph">
                  <wp:posOffset>29845</wp:posOffset>
                </wp:positionV>
                <wp:extent cx="4762500" cy="758825"/>
                <wp:effectExtent l="0" t="0" r="0" b="0"/>
                <wp:wrapNone/>
                <wp:docPr id="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669B" w:rsidRDefault="00CC669B" w:rsidP="00CC669B">
                            <w:pPr>
                              <w:ind w:firstLineChars="500" w:firstLine="900"/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</w:pPr>
                            <w:r w:rsidRPr="00EE5AF4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【提 出 先】 東京都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多摩小平</w:t>
                            </w:r>
                            <w:r w:rsidRPr="00EE5AF4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保健所 生活環境安全課</w:t>
                            </w:r>
                          </w:p>
                          <w:p w:rsidR="00CC669B" w:rsidRDefault="00CC669B" w:rsidP="00275C9A">
                            <w:pPr>
                              <w:ind w:firstLineChars="1200" w:firstLine="2160"/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</w:pPr>
                            <w:r w:rsidRPr="00EE5AF4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環境衛生第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一</w:t>
                            </w:r>
                            <w:r w:rsidRPr="00EE5AF4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担当</w:t>
                            </w:r>
                            <w:r w:rsidRPr="00C87573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（小平市、東村山市、清瀬市）</w:t>
                            </w:r>
                          </w:p>
                          <w:p w:rsidR="00CC669B" w:rsidRDefault="00CC669B" w:rsidP="00275C9A">
                            <w:pPr>
                              <w:ind w:firstLineChars="1200" w:firstLine="2160"/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環境衛生第二担当（東久留米市、西東京市）</w:t>
                            </w:r>
                          </w:p>
                          <w:p w:rsidR="00BC7D28" w:rsidRDefault="00CC669B" w:rsidP="00BC7D28">
                            <w:pPr>
                              <w:ind w:firstLineChars="900" w:firstLine="1620"/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〒187-0002</w:t>
                            </w:r>
                            <w:r w:rsidRPr="00C87573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小平市花小金井1‐31‐24</w:t>
                            </w:r>
                            <w:r w:rsidR="00BC7D28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電話</w:t>
                            </w:r>
                            <w:r w:rsidRPr="00EE5AF4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  <w:t>042-450-3111</w:t>
                            </w:r>
                          </w:p>
                          <w:p w:rsidR="00CC669B" w:rsidRPr="00CC669B" w:rsidRDefault="00CC669B" w:rsidP="00BC7D28">
                            <w:pPr>
                              <w:ind w:firstLineChars="900" w:firstLine="1620"/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FAX:042-450-32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  <w:t>61</w:t>
                            </w:r>
                            <w:r w:rsidR="00BC7D28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E-MAIL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  <w:t>:</w:t>
                            </w:r>
                            <w:r w:rsidRPr="004D1656">
                              <w:t xml:space="preserve"> </w:t>
                            </w:r>
                            <w:r w:rsidR="008211A9" w:rsidRPr="008211A9">
                              <w:rPr>
                                <w:rFonts w:ascii="Times New Roman" w:hAnsi="Times New Roman"/>
                                <w:sz w:val="18"/>
                              </w:rPr>
                              <w:t>S1153502@section.metro.tokyo.jp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39" type="#_x0000_t202" style="position:absolute;left:0;text-align:left;margin-left:443.8pt;margin-top:2.35pt;width:375pt;height:5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yZMtwIAAME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" filled="f" stroked="f">
                <v:textbox style="mso-fit-shape-to-text:t" inset="5.85pt,.7pt,5.85pt,.7pt">
                  <w:txbxContent>
                    <w:p w:rsidR="00CC669B" w:rsidRDefault="00CC669B" w:rsidP="00CC669B">
                      <w:pPr>
                        <w:ind w:firstLineChars="500" w:firstLine="900"/>
                        <w:rPr>
                          <w:rFonts w:ascii="ＭＳ 明朝" w:hAnsi="ＭＳ 明朝"/>
                          <w:sz w:val="18"/>
                          <w:szCs w:val="20"/>
                        </w:rPr>
                      </w:pPr>
                      <w:r w:rsidRPr="00EE5AF4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【提 出 先】 東京都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多摩小平</w:t>
                      </w:r>
                      <w:r w:rsidRPr="00EE5AF4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保健所 生活環境安全課</w:t>
                      </w:r>
                    </w:p>
                    <w:p w:rsidR="00CC669B" w:rsidRDefault="00CC669B" w:rsidP="00275C9A">
                      <w:pPr>
                        <w:ind w:firstLineChars="1200" w:firstLine="2160"/>
                        <w:rPr>
                          <w:rFonts w:ascii="ＭＳ 明朝" w:hAnsi="ＭＳ 明朝"/>
                          <w:sz w:val="18"/>
                          <w:szCs w:val="20"/>
                        </w:rPr>
                      </w:pPr>
                      <w:r w:rsidRPr="00EE5AF4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環境衛生第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一</w:t>
                      </w:r>
                      <w:r w:rsidRPr="00EE5AF4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担当</w:t>
                      </w:r>
                      <w:r w:rsidRPr="00C87573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（小平市、東村山市、清瀬市）</w:t>
                      </w:r>
                    </w:p>
                    <w:p w:rsidR="00CC669B" w:rsidRDefault="00CC669B" w:rsidP="00275C9A">
                      <w:pPr>
                        <w:ind w:firstLineChars="1200" w:firstLine="2160"/>
                        <w:rPr>
                          <w:rFonts w:ascii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環境衛生第二担当（東久留米市、西東京市）</w:t>
                      </w:r>
                    </w:p>
                    <w:p w:rsidR="00BC7D28" w:rsidRDefault="00CC669B" w:rsidP="00BC7D28">
                      <w:pPr>
                        <w:ind w:firstLineChars="900" w:firstLine="1620"/>
                        <w:rPr>
                          <w:rFonts w:ascii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〒187-0002</w:t>
                      </w:r>
                      <w:r w:rsidRPr="00C87573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小平市花小金井1‐31‐24</w:t>
                      </w:r>
                      <w:r w:rsidR="00BC7D28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電話</w:t>
                      </w:r>
                      <w:r w:rsidRPr="00EE5AF4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:</w:t>
                      </w:r>
                      <w:r>
                        <w:rPr>
                          <w:rFonts w:ascii="ＭＳ 明朝" w:hAnsi="ＭＳ 明朝"/>
                          <w:sz w:val="18"/>
                          <w:szCs w:val="20"/>
                        </w:rPr>
                        <w:t>042-450-3111</w:t>
                      </w:r>
                    </w:p>
                    <w:p w:rsidR="00CC669B" w:rsidRPr="00CC669B" w:rsidRDefault="00CC669B" w:rsidP="00BC7D28">
                      <w:pPr>
                        <w:ind w:firstLineChars="900" w:firstLine="1620"/>
                        <w:rPr>
                          <w:rFonts w:ascii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FAX:042-450-32</w:t>
                      </w:r>
                      <w:r>
                        <w:rPr>
                          <w:rFonts w:ascii="ＭＳ 明朝" w:hAnsi="ＭＳ 明朝"/>
                          <w:sz w:val="18"/>
                          <w:szCs w:val="20"/>
                        </w:rPr>
                        <w:t>61</w:t>
                      </w:r>
                      <w:r w:rsidR="00BC7D28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E-MAIL</w:t>
                      </w:r>
                      <w:r>
                        <w:rPr>
                          <w:rFonts w:ascii="ＭＳ 明朝" w:hAnsi="ＭＳ 明朝"/>
                          <w:sz w:val="18"/>
                          <w:szCs w:val="20"/>
                        </w:rPr>
                        <w:t>:</w:t>
                      </w:r>
                      <w:r w:rsidRPr="004D1656">
                        <w:t xml:space="preserve"> </w:t>
                      </w:r>
                      <w:r w:rsidR="008211A9" w:rsidRPr="008211A9">
                        <w:rPr>
                          <w:rFonts w:ascii="Times New Roman" w:hAnsi="Times New Roman"/>
                          <w:sz w:val="18"/>
                        </w:rPr>
                        <w:t>S1153502@section.metro.tokyo.jp</w:t>
                      </w:r>
                    </w:p>
                  </w:txbxContent>
                </v:textbox>
              </v:shape>
            </w:pict>
          </mc:Fallback>
        </mc:AlternateContent>
      </w:r>
      <w:r w:rsidR="00C65ED6" w:rsidRPr="00EE5AF4">
        <w:rPr>
          <w:rFonts w:ascii="ＭＳ 明朝" w:hAnsi="ＭＳ 明朝" w:hint="eastAsia"/>
          <w:sz w:val="18"/>
          <w:szCs w:val="20"/>
        </w:rPr>
        <w:t>◎ 添付書類</w:t>
      </w:r>
      <w:r w:rsidR="00FE221D" w:rsidRPr="00EE5AF4">
        <w:rPr>
          <w:rFonts w:ascii="ＭＳ 明朝" w:hAnsi="ＭＳ 明朝" w:hint="eastAsia"/>
          <w:sz w:val="18"/>
          <w:szCs w:val="20"/>
        </w:rPr>
        <w:t xml:space="preserve">　</w:t>
      </w:r>
      <w:r w:rsidR="00AB01F2" w:rsidRPr="00EE5AF4">
        <w:rPr>
          <w:rFonts w:ascii="ＭＳ 明朝" w:hAnsi="ＭＳ 明朝" w:hint="eastAsia"/>
          <w:sz w:val="18"/>
          <w:szCs w:val="20"/>
        </w:rPr>
        <w:t xml:space="preserve">  </w:t>
      </w:r>
      <w:r w:rsidR="00AB01F2" w:rsidRPr="00EE5AF4">
        <w:rPr>
          <w:rFonts w:ascii="ＭＳ 明朝" w:hAnsi="ＭＳ 明朝"/>
          <w:sz w:val="18"/>
          <w:szCs w:val="20"/>
        </w:rPr>
        <w:t xml:space="preserve">       </w:t>
      </w:r>
      <w:r w:rsidR="003E5BFA">
        <w:rPr>
          <w:rFonts w:ascii="ＭＳ 明朝" w:hAnsi="ＭＳ 明朝"/>
          <w:sz w:val="18"/>
          <w:szCs w:val="20"/>
        </w:rPr>
        <w:t xml:space="preserve">    </w:t>
      </w:r>
      <w:r w:rsidR="00F36607">
        <w:rPr>
          <w:rFonts w:ascii="ＭＳ 明朝" w:hAnsi="ＭＳ 明朝" w:hint="eastAsia"/>
          <w:sz w:val="18"/>
          <w:szCs w:val="20"/>
        </w:rPr>
        <w:t xml:space="preserve">　　　　　　　　　　　　　　　　　　　　　　　　　　　　　　　　　　　　　　　　　　</w:t>
      </w:r>
    </w:p>
    <w:p w:rsidR="00F36607" w:rsidRDefault="003E5BFA" w:rsidP="00EF10E7">
      <w:pPr>
        <w:tabs>
          <w:tab w:val="left" w:pos="840"/>
        </w:tabs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t xml:space="preserve">   </w:t>
      </w:r>
      <w:r w:rsidR="00C65ED6" w:rsidRPr="003E5BFA">
        <w:rPr>
          <w:rFonts w:ascii="ＭＳ 明朝" w:hAnsi="ＭＳ 明朝" w:hint="eastAsia"/>
          <w:sz w:val="18"/>
          <w:szCs w:val="18"/>
        </w:rPr>
        <w:t>１</w:t>
      </w:r>
      <w:r w:rsidR="009B0D53" w:rsidRPr="003E5BFA">
        <w:rPr>
          <w:rFonts w:ascii="ＭＳ 明朝" w:hAnsi="ＭＳ 明朝" w:hint="eastAsia"/>
          <w:sz w:val="18"/>
          <w:szCs w:val="18"/>
        </w:rPr>
        <w:t xml:space="preserve">　</w:t>
      </w:r>
      <w:r w:rsidR="00AE52D7" w:rsidRPr="003E5BFA">
        <w:rPr>
          <w:rFonts w:ascii="ＭＳ 明朝" w:hAnsi="ＭＳ 明朝" w:hint="eastAsia"/>
          <w:sz w:val="18"/>
          <w:szCs w:val="18"/>
        </w:rPr>
        <w:t>直近の配管消毒実施日の前日分</w:t>
      </w:r>
      <w:r w:rsidR="00AE52D7">
        <w:rPr>
          <w:rFonts w:ascii="ＭＳ 明朝" w:hAnsi="ＭＳ 明朝" w:hint="eastAsia"/>
          <w:sz w:val="18"/>
          <w:szCs w:val="18"/>
        </w:rPr>
        <w:t>の</w:t>
      </w:r>
      <w:r w:rsidR="00CE2516" w:rsidRPr="003E5BFA">
        <w:rPr>
          <w:rFonts w:ascii="ＭＳ 明朝" w:hAnsi="ＭＳ 明朝" w:hint="eastAsia"/>
          <w:sz w:val="18"/>
          <w:szCs w:val="18"/>
        </w:rPr>
        <w:t>遊離残留塩素</w:t>
      </w:r>
      <w:r w:rsidR="00AE52D7" w:rsidRPr="003E5BFA">
        <w:rPr>
          <w:rFonts w:ascii="ＭＳ 明朝" w:hAnsi="ＭＳ 明朝" w:hint="eastAsia"/>
          <w:sz w:val="18"/>
          <w:szCs w:val="18"/>
        </w:rPr>
        <w:t>濃度</w:t>
      </w:r>
      <w:r w:rsidR="00CE2516" w:rsidRPr="003E5BFA">
        <w:rPr>
          <w:rFonts w:ascii="ＭＳ 明朝" w:hAnsi="ＭＳ 明朝" w:hint="eastAsia"/>
          <w:sz w:val="18"/>
          <w:szCs w:val="18"/>
        </w:rPr>
        <w:t>等測定結果</w:t>
      </w:r>
      <w:r w:rsidR="00AE52D7">
        <w:rPr>
          <w:rFonts w:ascii="ＭＳ 明朝" w:hAnsi="ＭＳ 明朝" w:hint="eastAsia"/>
          <w:sz w:val="18"/>
          <w:szCs w:val="18"/>
        </w:rPr>
        <w:t xml:space="preserve">　</w:t>
      </w:r>
      <w:r w:rsidR="00AE52D7" w:rsidRPr="00A300BA">
        <w:rPr>
          <w:rFonts w:ascii="ＭＳ ゴシック" w:eastAsia="ＭＳ ゴシック" w:hAnsi="ＭＳ ゴシック" w:hint="eastAsia"/>
          <w:b/>
          <w:sz w:val="18"/>
          <w:szCs w:val="20"/>
          <w:u w:val="single"/>
        </w:rPr>
        <w:t>※全ての循環式浴槽について提出してください。</w:t>
      </w:r>
      <w:r w:rsidR="00AE52D7" w:rsidRPr="00AE52D7">
        <w:rPr>
          <w:rFonts w:ascii="ＭＳ 明朝" w:hAnsi="ＭＳ 明朝" w:hint="eastAsia"/>
          <w:b/>
          <w:sz w:val="18"/>
          <w:szCs w:val="20"/>
        </w:rPr>
        <w:t xml:space="preserve"> </w:t>
      </w:r>
      <w:r w:rsidR="00AE52D7" w:rsidRPr="00EE5AF4">
        <w:rPr>
          <w:rFonts w:ascii="ＭＳ 明朝" w:hAnsi="ＭＳ 明朝" w:hint="eastAsia"/>
          <w:sz w:val="18"/>
          <w:szCs w:val="20"/>
        </w:rPr>
        <w:t xml:space="preserve">　　</w:t>
      </w:r>
      <w:r w:rsidR="00AE52D7">
        <w:rPr>
          <w:rFonts w:ascii="ＭＳ 明朝" w:hAnsi="ＭＳ 明朝" w:hint="eastAsia"/>
          <w:sz w:val="18"/>
          <w:szCs w:val="18"/>
        </w:rPr>
        <w:t xml:space="preserve">　　　 </w:t>
      </w:r>
      <w:r w:rsidR="00AE52D7">
        <w:rPr>
          <w:rFonts w:ascii="ＭＳ 明朝" w:hAnsi="ＭＳ 明朝"/>
          <w:sz w:val="18"/>
          <w:szCs w:val="18"/>
        </w:rPr>
        <w:t xml:space="preserve"> </w:t>
      </w:r>
      <w:r w:rsidR="00040DE1">
        <w:rPr>
          <w:rFonts w:ascii="ＭＳ 明朝" w:hAnsi="ＭＳ 明朝" w:hint="eastAsia"/>
          <w:sz w:val="18"/>
          <w:szCs w:val="18"/>
        </w:rPr>
        <w:t xml:space="preserve">　</w:t>
      </w:r>
      <w:r w:rsidR="00F36607">
        <w:rPr>
          <w:rFonts w:ascii="ＭＳ 明朝" w:hAnsi="ＭＳ 明朝" w:hint="eastAsia"/>
          <w:sz w:val="18"/>
          <w:szCs w:val="20"/>
        </w:rPr>
        <w:t xml:space="preserve"> </w:t>
      </w:r>
    </w:p>
    <w:p w:rsidR="00F36607" w:rsidRPr="00EE5AF4" w:rsidRDefault="00AE52D7" w:rsidP="00AE52D7">
      <w:pPr>
        <w:tabs>
          <w:tab w:val="left" w:pos="840"/>
        </w:tabs>
        <w:ind w:firstLineChars="50" w:firstLine="90"/>
        <w:rPr>
          <w:rFonts w:ascii="ＭＳ 明朝" w:hAnsi="ＭＳ 明朝"/>
          <w:sz w:val="18"/>
          <w:szCs w:val="20"/>
        </w:rPr>
      </w:pPr>
      <w:r>
        <w:rPr>
          <w:rFonts w:ascii="ＭＳ 明朝" w:hAnsi="ＭＳ 明朝" w:hint="eastAsia"/>
          <w:sz w:val="18"/>
          <w:szCs w:val="20"/>
        </w:rPr>
        <w:t xml:space="preserve">　</w:t>
      </w:r>
      <w:r w:rsidRPr="00EE5AF4">
        <w:rPr>
          <w:rFonts w:ascii="ＭＳ 明朝" w:hAnsi="ＭＳ 明朝" w:hint="eastAsia"/>
          <w:sz w:val="18"/>
          <w:szCs w:val="20"/>
        </w:rPr>
        <w:t>２　レジオネラ属菌検査結果（実施月</w:t>
      </w:r>
      <w:r>
        <w:rPr>
          <w:rFonts w:ascii="ＭＳ 明朝" w:hAnsi="ＭＳ 明朝" w:hint="eastAsia"/>
          <w:sz w:val="18"/>
          <w:szCs w:val="20"/>
        </w:rPr>
        <w:t>のみ</w:t>
      </w:r>
      <w:r w:rsidRPr="00EE5AF4">
        <w:rPr>
          <w:rFonts w:ascii="ＭＳ 明朝" w:hAnsi="ＭＳ 明朝" w:hint="eastAsia"/>
          <w:sz w:val="18"/>
          <w:szCs w:val="20"/>
        </w:rPr>
        <w:t>）</w:t>
      </w:r>
      <w:r>
        <w:rPr>
          <w:rFonts w:ascii="ＭＳ 明朝" w:hAnsi="ＭＳ 明朝" w:hint="eastAsia"/>
          <w:sz w:val="18"/>
          <w:szCs w:val="20"/>
        </w:rPr>
        <w:t xml:space="preserve">　</w:t>
      </w:r>
      <w:r w:rsidR="004464FA" w:rsidRPr="007B0592">
        <w:rPr>
          <w:rFonts w:ascii="ＭＳ 明朝" w:hAnsi="ＭＳ 明朝" w:hint="eastAsia"/>
          <w:b/>
          <w:sz w:val="18"/>
          <w:szCs w:val="20"/>
        </w:rPr>
        <w:t xml:space="preserve">　</w:t>
      </w:r>
      <w:r w:rsidR="00A300BA" w:rsidRPr="00A300BA">
        <w:rPr>
          <w:rFonts w:ascii="ＭＳ ゴシック" w:eastAsia="ＭＳ ゴシック" w:hAnsi="ＭＳ ゴシック" w:hint="eastAsia"/>
          <w:b/>
          <w:sz w:val="18"/>
          <w:szCs w:val="20"/>
          <w:u w:val="single"/>
        </w:rPr>
        <w:t>※循環系統ごとに実施及び報告してください。</w:t>
      </w:r>
      <w:r w:rsidRPr="00A300BA"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  <w:r>
        <w:rPr>
          <w:rFonts w:ascii="ＭＳ 明朝" w:hAnsi="ＭＳ 明朝" w:hint="eastAsia"/>
          <w:sz w:val="18"/>
          <w:szCs w:val="20"/>
        </w:rPr>
        <w:t xml:space="preserve">　　　　　　　　　　　　　　　　 </w:t>
      </w:r>
    </w:p>
    <w:p w:rsidR="00CE7A16" w:rsidRPr="00F36607" w:rsidRDefault="003E5BFA" w:rsidP="00F36607">
      <w:pPr>
        <w:jc w:val="left"/>
      </w:pPr>
      <w:r>
        <w:rPr>
          <w:rFonts w:ascii="ＭＳ 明朝" w:hAnsi="ＭＳ 明朝"/>
          <w:sz w:val="18"/>
          <w:szCs w:val="20"/>
        </w:rPr>
        <w:t xml:space="preserve">   </w:t>
      </w:r>
      <w:r w:rsidR="00F36607">
        <w:rPr>
          <w:rFonts w:ascii="ＭＳ 明朝" w:hAnsi="ＭＳ 明朝" w:hint="eastAsia"/>
          <w:sz w:val="18"/>
          <w:szCs w:val="20"/>
        </w:rPr>
        <w:t>（</w:t>
      </w:r>
      <w:r w:rsidR="00F36607" w:rsidRPr="000A6416">
        <w:rPr>
          <w:rFonts w:ascii="ＭＳ 明朝" w:hAnsi="ＭＳ 明朝" w:hint="eastAsia"/>
          <w:sz w:val="18"/>
          <w:szCs w:val="20"/>
          <w:u w:val="single"/>
        </w:rPr>
        <w:t>結果が基準を超過した場合、速やかに保健所へ連絡してください。</w:t>
      </w:r>
      <w:r w:rsidR="00F36607">
        <w:rPr>
          <w:rFonts w:ascii="ＭＳ 明朝" w:hAnsi="ＭＳ 明朝" w:hint="eastAsia"/>
          <w:sz w:val="18"/>
          <w:szCs w:val="20"/>
        </w:rPr>
        <w:t>）</w:t>
      </w:r>
      <w:r>
        <w:rPr>
          <w:rFonts w:ascii="ＭＳ 明朝" w:hAnsi="ＭＳ 明朝" w:hint="eastAsia"/>
          <w:sz w:val="18"/>
          <w:szCs w:val="20"/>
        </w:rPr>
        <w:t xml:space="preserve">       </w:t>
      </w:r>
      <w:r w:rsidR="00F36607">
        <w:rPr>
          <w:rFonts w:ascii="ＭＳ 明朝" w:hAnsi="ＭＳ 明朝" w:hint="eastAsia"/>
          <w:sz w:val="18"/>
          <w:szCs w:val="20"/>
        </w:rPr>
        <w:t xml:space="preserve">　　　 　　　　</w:t>
      </w:r>
      <w:r w:rsidR="00AE52D7">
        <w:rPr>
          <w:rFonts w:ascii="ＭＳ 明朝" w:hAnsi="ＭＳ 明朝" w:hint="eastAsia"/>
          <w:sz w:val="18"/>
          <w:szCs w:val="20"/>
        </w:rPr>
        <w:t xml:space="preserve">  </w:t>
      </w:r>
      <w:r w:rsidR="00AE52D7">
        <w:rPr>
          <w:rFonts w:ascii="ＭＳ 明朝" w:hAnsi="ＭＳ 明朝"/>
          <w:sz w:val="18"/>
          <w:szCs w:val="20"/>
        </w:rPr>
        <w:t xml:space="preserve">                                  </w:t>
      </w:r>
    </w:p>
    <w:sectPr w:rsidR="00CE7A16" w:rsidRPr="00F36607" w:rsidSect="00AB01F2">
      <w:headerReference w:type="default" r:id="rId11"/>
      <w:pgSz w:w="16838" w:h="11906" w:orient="landscape" w:code="9"/>
      <w:pgMar w:top="454" w:right="454" w:bottom="454" w:left="454" w:header="340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34B" w:rsidRDefault="0071334B" w:rsidP="007B2F4D">
      <w:r>
        <w:separator/>
      </w:r>
    </w:p>
  </w:endnote>
  <w:endnote w:type="continuationSeparator" w:id="0">
    <w:p w:rsidR="0071334B" w:rsidRDefault="0071334B" w:rsidP="007B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34B" w:rsidRDefault="0071334B" w:rsidP="007B2F4D">
      <w:r>
        <w:separator/>
      </w:r>
    </w:p>
  </w:footnote>
  <w:footnote w:type="continuationSeparator" w:id="0">
    <w:p w:rsidR="0071334B" w:rsidRDefault="0071334B" w:rsidP="007B2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F4D" w:rsidRDefault="007B2F4D" w:rsidP="007B2F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4484"/>
    <w:multiLevelType w:val="hybridMultilevel"/>
    <w:tmpl w:val="E170046E"/>
    <w:lvl w:ilvl="0" w:tplc="FA58A6A0"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71103816"/>
    <w:multiLevelType w:val="hybridMultilevel"/>
    <w:tmpl w:val="86A635B4"/>
    <w:lvl w:ilvl="0" w:tplc="E4BA3BFC">
      <w:numFmt w:val="bullet"/>
      <w:lvlText w:val="※"/>
      <w:lvlJc w:val="left"/>
      <w:pPr>
        <w:tabs>
          <w:tab w:val="num" w:pos="608"/>
        </w:tabs>
        <w:ind w:left="608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2" w15:restartNumberingAfterBreak="0">
    <w:nsid w:val="715B0360"/>
    <w:multiLevelType w:val="hybridMultilevel"/>
    <w:tmpl w:val="9DC298F0"/>
    <w:lvl w:ilvl="0" w:tplc="1006355E">
      <w:numFmt w:val="bullet"/>
      <w:lvlText w:val=""/>
      <w:lvlJc w:val="left"/>
      <w:pPr>
        <w:tabs>
          <w:tab w:val="num" w:pos="886"/>
        </w:tabs>
        <w:ind w:left="886" w:hanging="360"/>
      </w:pPr>
      <w:rPr>
        <w:rFonts w:ascii="Wingdings 2" w:eastAsia="ＭＳ 明朝" w:hAnsi="Wingdings 2" w:cs="Times New Roman" w:hint="default"/>
        <w:b/>
        <w:w w:val="10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6"/>
        </w:tabs>
        <w:ind w:left="13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6"/>
        </w:tabs>
        <w:ind w:left="17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6"/>
        </w:tabs>
        <w:ind w:left="22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6"/>
        </w:tabs>
        <w:ind w:left="26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6"/>
        </w:tabs>
        <w:ind w:left="30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6"/>
        </w:tabs>
        <w:ind w:left="34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6"/>
        </w:tabs>
        <w:ind w:left="38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6"/>
        </w:tabs>
        <w:ind w:left="4306" w:hanging="420"/>
      </w:pPr>
      <w:rPr>
        <w:rFonts w:ascii="Wingdings" w:hAnsi="Wingdings" w:hint="default"/>
      </w:rPr>
    </w:lvl>
  </w:abstractNum>
  <w:abstractNum w:abstractNumId="3" w15:restartNumberingAfterBreak="0">
    <w:nsid w:val="78FA5050"/>
    <w:multiLevelType w:val="multilevel"/>
    <w:tmpl w:val="9DC298F0"/>
    <w:lvl w:ilvl="0">
      <w:numFmt w:val="bullet"/>
      <w:lvlText w:val=""/>
      <w:lvlJc w:val="left"/>
      <w:pPr>
        <w:tabs>
          <w:tab w:val="num" w:pos="886"/>
        </w:tabs>
        <w:ind w:left="886" w:hanging="360"/>
      </w:pPr>
      <w:rPr>
        <w:rFonts w:ascii="Wingdings 2" w:eastAsia="ＭＳ 明朝" w:hAnsi="Wingdings 2" w:cs="Times New Roman" w:hint="default"/>
        <w:b/>
        <w:w w:val="100"/>
        <w:sz w:val="21"/>
      </w:rPr>
    </w:lvl>
    <w:lvl w:ilvl="1">
      <w:start w:val="1"/>
      <w:numFmt w:val="bullet"/>
      <w:lvlText w:val=""/>
      <w:lvlJc w:val="left"/>
      <w:pPr>
        <w:tabs>
          <w:tab w:val="num" w:pos="1366"/>
        </w:tabs>
        <w:ind w:left="136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86"/>
        </w:tabs>
        <w:ind w:left="17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6"/>
        </w:tabs>
        <w:ind w:left="220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26"/>
        </w:tabs>
        <w:ind w:left="262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46"/>
        </w:tabs>
        <w:ind w:left="30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66"/>
        </w:tabs>
        <w:ind w:left="346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86"/>
        </w:tabs>
        <w:ind w:left="388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06"/>
        </w:tabs>
        <w:ind w:left="43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B7"/>
    <w:rsid w:val="0002076D"/>
    <w:rsid w:val="000228A3"/>
    <w:rsid w:val="00040DE1"/>
    <w:rsid w:val="00052715"/>
    <w:rsid w:val="00056684"/>
    <w:rsid w:val="00061983"/>
    <w:rsid w:val="00063047"/>
    <w:rsid w:val="000646A0"/>
    <w:rsid w:val="00073D5D"/>
    <w:rsid w:val="00076D09"/>
    <w:rsid w:val="000772E0"/>
    <w:rsid w:val="000900C7"/>
    <w:rsid w:val="000945C2"/>
    <w:rsid w:val="000A6416"/>
    <w:rsid w:val="000A7769"/>
    <w:rsid w:val="000B3E7C"/>
    <w:rsid w:val="000D3761"/>
    <w:rsid w:val="001101D7"/>
    <w:rsid w:val="00114E72"/>
    <w:rsid w:val="00125297"/>
    <w:rsid w:val="00145D9A"/>
    <w:rsid w:val="0014662C"/>
    <w:rsid w:val="001619B8"/>
    <w:rsid w:val="00161FF0"/>
    <w:rsid w:val="00162EB4"/>
    <w:rsid w:val="001A1CE8"/>
    <w:rsid w:val="001A2150"/>
    <w:rsid w:val="001A631F"/>
    <w:rsid w:val="001C1829"/>
    <w:rsid w:val="001C7033"/>
    <w:rsid w:val="001C775B"/>
    <w:rsid w:val="001E2E78"/>
    <w:rsid w:val="001E399E"/>
    <w:rsid w:val="001F26C8"/>
    <w:rsid w:val="001F4AF8"/>
    <w:rsid w:val="002049BC"/>
    <w:rsid w:val="00221951"/>
    <w:rsid w:val="0022614E"/>
    <w:rsid w:val="002348F4"/>
    <w:rsid w:val="00243660"/>
    <w:rsid w:val="00256349"/>
    <w:rsid w:val="00261551"/>
    <w:rsid w:val="00273F24"/>
    <w:rsid w:val="00275ADB"/>
    <w:rsid w:val="00275C9A"/>
    <w:rsid w:val="00280729"/>
    <w:rsid w:val="002A1800"/>
    <w:rsid w:val="002A2181"/>
    <w:rsid w:val="002A7ECA"/>
    <w:rsid w:val="002B6774"/>
    <w:rsid w:val="002B7B31"/>
    <w:rsid w:val="002D2E96"/>
    <w:rsid w:val="002D62EF"/>
    <w:rsid w:val="002E5EB7"/>
    <w:rsid w:val="002E6887"/>
    <w:rsid w:val="002F7319"/>
    <w:rsid w:val="0031312E"/>
    <w:rsid w:val="00314022"/>
    <w:rsid w:val="00321163"/>
    <w:rsid w:val="00351793"/>
    <w:rsid w:val="00352EE0"/>
    <w:rsid w:val="003B4E34"/>
    <w:rsid w:val="003C0E9F"/>
    <w:rsid w:val="003C4BC9"/>
    <w:rsid w:val="003E5BFA"/>
    <w:rsid w:val="003F1575"/>
    <w:rsid w:val="00404228"/>
    <w:rsid w:val="00417359"/>
    <w:rsid w:val="00434D64"/>
    <w:rsid w:val="00442A4E"/>
    <w:rsid w:val="00445644"/>
    <w:rsid w:val="004464FA"/>
    <w:rsid w:val="00457251"/>
    <w:rsid w:val="00466B43"/>
    <w:rsid w:val="004810B8"/>
    <w:rsid w:val="004815FC"/>
    <w:rsid w:val="00481B62"/>
    <w:rsid w:val="004A429D"/>
    <w:rsid w:val="004B0C66"/>
    <w:rsid w:val="004B147C"/>
    <w:rsid w:val="004C2EDF"/>
    <w:rsid w:val="004D31EB"/>
    <w:rsid w:val="004D4B39"/>
    <w:rsid w:val="004D580E"/>
    <w:rsid w:val="004D6627"/>
    <w:rsid w:val="004D6AF4"/>
    <w:rsid w:val="004D7195"/>
    <w:rsid w:val="004E11A4"/>
    <w:rsid w:val="00512061"/>
    <w:rsid w:val="00541081"/>
    <w:rsid w:val="0054195E"/>
    <w:rsid w:val="005440E5"/>
    <w:rsid w:val="005513F1"/>
    <w:rsid w:val="005673C4"/>
    <w:rsid w:val="00580B47"/>
    <w:rsid w:val="0058714F"/>
    <w:rsid w:val="00587683"/>
    <w:rsid w:val="005976CD"/>
    <w:rsid w:val="005A39E1"/>
    <w:rsid w:val="005B639A"/>
    <w:rsid w:val="005D57CD"/>
    <w:rsid w:val="005D6EA7"/>
    <w:rsid w:val="005D7E72"/>
    <w:rsid w:val="005E25D3"/>
    <w:rsid w:val="005E4012"/>
    <w:rsid w:val="005F6EDA"/>
    <w:rsid w:val="006117AF"/>
    <w:rsid w:val="00622E23"/>
    <w:rsid w:val="00632226"/>
    <w:rsid w:val="0063656D"/>
    <w:rsid w:val="00641A92"/>
    <w:rsid w:val="0064610F"/>
    <w:rsid w:val="0066319F"/>
    <w:rsid w:val="00676317"/>
    <w:rsid w:val="00694F7F"/>
    <w:rsid w:val="006A0082"/>
    <w:rsid w:val="006B4F05"/>
    <w:rsid w:val="006C2174"/>
    <w:rsid w:val="006C707B"/>
    <w:rsid w:val="006D0AE2"/>
    <w:rsid w:val="006D17C1"/>
    <w:rsid w:val="006D63F1"/>
    <w:rsid w:val="006F3AC7"/>
    <w:rsid w:val="006F75C9"/>
    <w:rsid w:val="0071334B"/>
    <w:rsid w:val="007167E7"/>
    <w:rsid w:val="00722065"/>
    <w:rsid w:val="00746068"/>
    <w:rsid w:val="00747905"/>
    <w:rsid w:val="00753910"/>
    <w:rsid w:val="00765083"/>
    <w:rsid w:val="007654D9"/>
    <w:rsid w:val="00774F0B"/>
    <w:rsid w:val="00776217"/>
    <w:rsid w:val="00790C5F"/>
    <w:rsid w:val="007A2C78"/>
    <w:rsid w:val="007B0592"/>
    <w:rsid w:val="007B2F4D"/>
    <w:rsid w:val="007B5A34"/>
    <w:rsid w:val="007D1493"/>
    <w:rsid w:val="007E0CDC"/>
    <w:rsid w:val="008211A9"/>
    <w:rsid w:val="00830426"/>
    <w:rsid w:val="008321D3"/>
    <w:rsid w:val="008331FE"/>
    <w:rsid w:val="00847099"/>
    <w:rsid w:val="00856002"/>
    <w:rsid w:val="008613F1"/>
    <w:rsid w:val="00862A2F"/>
    <w:rsid w:val="008653A8"/>
    <w:rsid w:val="00865D86"/>
    <w:rsid w:val="00875CC8"/>
    <w:rsid w:val="008A4AD1"/>
    <w:rsid w:val="008C109A"/>
    <w:rsid w:val="008E1996"/>
    <w:rsid w:val="00910042"/>
    <w:rsid w:val="00912CE0"/>
    <w:rsid w:val="0095423F"/>
    <w:rsid w:val="0095714D"/>
    <w:rsid w:val="00967AA2"/>
    <w:rsid w:val="009755BF"/>
    <w:rsid w:val="009940C1"/>
    <w:rsid w:val="009A349A"/>
    <w:rsid w:val="009A6866"/>
    <w:rsid w:val="009B0D53"/>
    <w:rsid w:val="009B4A5D"/>
    <w:rsid w:val="009B74EE"/>
    <w:rsid w:val="009E567A"/>
    <w:rsid w:val="009E5EAE"/>
    <w:rsid w:val="00A130F1"/>
    <w:rsid w:val="00A140A6"/>
    <w:rsid w:val="00A2236B"/>
    <w:rsid w:val="00A22ECC"/>
    <w:rsid w:val="00A300BA"/>
    <w:rsid w:val="00A557F0"/>
    <w:rsid w:val="00A60906"/>
    <w:rsid w:val="00A67302"/>
    <w:rsid w:val="00A67830"/>
    <w:rsid w:val="00AA5ACC"/>
    <w:rsid w:val="00AB01F2"/>
    <w:rsid w:val="00AC0E5F"/>
    <w:rsid w:val="00AD106F"/>
    <w:rsid w:val="00AE52D7"/>
    <w:rsid w:val="00AE7007"/>
    <w:rsid w:val="00AF3848"/>
    <w:rsid w:val="00B123FE"/>
    <w:rsid w:val="00B12840"/>
    <w:rsid w:val="00B14E28"/>
    <w:rsid w:val="00B27F4B"/>
    <w:rsid w:val="00B3639C"/>
    <w:rsid w:val="00B51EE3"/>
    <w:rsid w:val="00B60E1F"/>
    <w:rsid w:val="00B71181"/>
    <w:rsid w:val="00B90D3F"/>
    <w:rsid w:val="00BA1715"/>
    <w:rsid w:val="00BA5938"/>
    <w:rsid w:val="00BB6D2D"/>
    <w:rsid w:val="00BC1C7C"/>
    <w:rsid w:val="00BC20CA"/>
    <w:rsid w:val="00BC7D28"/>
    <w:rsid w:val="00BD435D"/>
    <w:rsid w:val="00BF0774"/>
    <w:rsid w:val="00C138FA"/>
    <w:rsid w:val="00C22A94"/>
    <w:rsid w:val="00C416D3"/>
    <w:rsid w:val="00C41CCA"/>
    <w:rsid w:val="00C43D9B"/>
    <w:rsid w:val="00C51CB7"/>
    <w:rsid w:val="00C51E6E"/>
    <w:rsid w:val="00C5336C"/>
    <w:rsid w:val="00C553F1"/>
    <w:rsid w:val="00C61A9C"/>
    <w:rsid w:val="00C6304F"/>
    <w:rsid w:val="00C65ED6"/>
    <w:rsid w:val="00C66101"/>
    <w:rsid w:val="00C72945"/>
    <w:rsid w:val="00C773DD"/>
    <w:rsid w:val="00C94F8A"/>
    <w:rsid w:val="00CA49D1"/>
    <w:rsid w:val="00CC0229"/>
    <w:rsid w:val="00CC669B"/>
    <w:rsid w:val="00CE2516"/>
    <w:rsid w:val="00CE7A16"/>
    <w:rsid w:val="00CF45E7"/>
    <w:rsid w:val="00D01E83"/>
    <w:rsid w:val="00D1249D"/>
    <w:rsid w:val="00D20DE7"/>
    <w:rsid w:val="00D3079F"/>
    <w:rsid w:val="00D462FA"/>
    <w:rsid w:val="00D60615"/>
    <w:rsid w:val="00D65E71"/>
    <w:rsid w:val="00D6681B"/>
    <w:rsid w:val="00D7140F"/>
    <w:rsid w:val="00D7165F"/>
    <w:rsid w:val="00D745EF"/>
    <w:rsid w:val="00D808B7"/>
    <w:rsid w:val="00DB3EF4"/>
    <w:rsid w:val="00DD1B5B"/>
    <w:rsid w:val="00DD31D8"/>
    <w:rsid w:val="00DE2039"/>
    <w:rsid w:val="00DF5C21"/>
    <w:rsid w:val="00E21375"/>
    <w:rsid w:val="00E5455E"/>
    <w:rsid w:val="00E73C33"/>
    <w:rsid w:val="00E958F1"/>
    <w:rsid w:val="00EA0103"/>
    <w:rsid w:val="00EB471E"/>
    <w:rsid w:val="00EB5939"/>
    <w:rsid w:val="00EC06A2"/>
    <w:rsid w:val="00EC6109"/>
    <w:rsid w:val="00EC7CE5"/>
    <w:rsid w:val="00EE1A22"/>
    <w:rsid w:val="00EE5AF4"/>
    <w:rsid w:val="00EF10E7"/>
    <w:rsid w:val="00EF576C"/>
    <w:rsid w:val="00F15940"/>
    <w:rsid w:val="00F36607"/>
    <w:rsid w:val="00F411C0"/>
    <w:rsid w:val="00F570CD"/>
    <w:rsid w:val="00F84AAC"/>
    <w:rsid w:val="00F85223"/>
    <w:rsid w:val="00F94E3C"/>
    <w:rsid w:val="00F95507"/>
    <w:rsid w:val="00F96A54"/>
    <w:rsid w:val="00FA2FFA"/>
    <w:rsid w:val="00FE221D"/>
    <w:rsid w:val="00FE2267"/>
    <w:rsid w:val="00FE3A7B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D185B-B97B-406F-BC37-878C34DA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E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E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117AF"/>
    <w:rPr>
      <w:rFonts w:ascii="Arial" w:eastAsia="ＭＳ ゴシック" w:hAnsi="Arial"/>
      <w:sz w:val="18"/>
      <w:szCs w:val="18"/>
    </w:rPr>
  </w:style>
  <w:style w:type="paragraph" w:customStyle="1" w:styleId="048">
    <w:name w:val="標準 + 左  0.48 字"/>
    <w:aliases w:val="最初の行 :  0.07 字"/>
    <w:basedOn w:val="a"/>
    <w:rsid w:val="00C6304F"/>
    <w:rPr>
      <w:szCs w:val="21"/>
    </w:rPr>
  </w:style>
  <w:style w:type="paragraph" w:styleId="a5">
    <w:name w:val="header"/>
    <w:basedOn w:val="a"/>
    <w:link w:val="a6"/>
    <w:uiPriority w:val="99"/>
    <w:rsid w:val="007B2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2F4D"/>
    <w:rPr>
      <w:kern w:val="2"/>
      <w:sz w:val="21"/>
      <w:szCs w:val="24"/>
    </w:rPr>
  </w:style>
  <w:style w:type="paragraph" w:styleId="a7">
    <w:name w:val="footer"/>
    <w:basedOn w:val="a"/>
    <w:link w:val="a8"/>
    <w:rsid w:val="007B2F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B2F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04CE-6C3D-4A48-A515-7DF01C8C9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AF3A98-95CE-4AFD-B3C0-18EB54C36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381EAF-8276-43C4-9746-CB9AEAF4383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0DADBF-829A-4744-A1FC-C04E0BDB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TAIMS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東京都</dc:creator>
  <cp:keywords/>
  <dc:description/>
  <cp:lastModifiedBy>東京都</cp:lastModifiedBy>
  <cp:revision>2</cp:revision>
  <cp:lastPrinted>2022-01-04T05:32:00Z</cp:lastPrinted>
  <dcterms:created xsi:type="dcterms:W3CDTF">2023-07-12T07:30:00Z</dcterms:created>
  <dcterms:modified xsi:type="dcterms:W3CDTF">2023-07-12T07:30:00Z</dcterms:modified>
</cp:coreProperties>
</file>