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410B" w14:textId="77777777" w:rsidR="006968FA" w:rsidRDefault="006968FA" w:rsidP="006968FA">
      <w:pPr>
        <w:tabs>
          <w:tab w:val="left" w:pos="2552"/>
        </w:tabs>
        <w:snapToGrid w:val="0"/>
        <w:ind w:firstLineChars="150" w:firstLine="420"/>
        <w:jc w:val="center"/>
        <w:rPr>
          <w:rFonts w:ascii="游ゴシック" w:eastAsia="游ゴシック" w:hAnsi="游ゴシック"/>
          <w:sz w:val="28"/>
          <w:szCs w:val="28"/>
          <w:lang w:eastAsia="zh-TW"/>
        </w:rPr>
      </w:pPr>
      <w:r w:rsidRPr="002E3D4B">
        <w:rPr>
          <w:rFonts w:ascii="游ゴシック" w:eastAsia="游ゴシック" w:hAnsi="游ゴシック" w:hint="eastAsia"/>
          <w:sz w:val="28"/>
          <w:szCs w:val="28"/>
          <w:lang w:eastAsia="zh-TW"/>
        </w:rPr>
        <w:t>東京都立青梅看護専門学校</w:t>
      </w:r>
    </w:p>
    <w:p w14:paraId="7A42121E" w14:textId="77777777" w:rsidR="00B61244" w:rsidRDefault="00B37F67" w:rsidP="00182D6E">
      <w:pPr>
        <w:tabs>
          <w:tab w:val="left" w:pos="2552"/>
        </w:tabs>
        <w:snapToGrid w:val="0"/>
        <w:ind w:firstLineChars="150" w:firstLine="420"/>
        <w:jc w:val="center"/>
        <w:rPr>
          <w:rFonts w:ascii="游ゴシック" w:eastAsia="游ゴシック" w:hAnsi="游ゴシック"/>
          <w:sz w:val="28"/>
          <w:szCs w:val="28"/>
          <w:lang w:eastAsia="zh-TW"/>
        </w:rPr>
      </w:pPr>
      <w:r w:rsidRPr="006968FA">
        <w:rPr>
          <w:rFonts w:ascii="游ゴシック" w:eastAsia="游ゴシック" w:hAnsi="游ゴシック" w:hint="eastAsia"/>
          <w:sz w:val="28"/>
          <w:szCs w:val="28"/>
          <w:lang w:eastAsia="zh-TW"/>
        </w:rPr>
        <w:t>会計年度任用</w:t>
      </w:r>
      <w:r w:rsidR="001B1CF9" w:rsidRPr="006968FA">
        <w:rPr>
          <w:rFonts w:ascii="游ゴシック" w:eastAsia="游ゴシック" w:hAnsi="游ゴシック" w:hint="eastAsia"/>
          <w:sz w:val="28"/>
          <w:szCs w:val="28"/>
          <w:lang w:eastAsia="zh-TW"/>
        </w:rPr>
        <w:t>職員</w:t>
      </w:r>
      <w:r w:rsidRPr="006968FA">
        <w:rPr>
          <w:rFonts w:ascii="游ゴシック" w:eastAsia="游ゴシック" w:hAnsi="游ゴシック" w:hint="eastAsia"/>
          <w:sz w:val="28"/>
          <w:szCs w:val="28"/>
          <w:lang w:eastAsia="zh-TW"/>
        </w:rPr>
        <w:t>（看護専門学校相談担当員）</w:t>
      </w:r>
      <w:r w:rsidR="00454A54" w:rsidRPr="006968FA">
        <w:rPr>
          <w:rFonts w:ascii="游ゴシック" w:eastAsia="游ゴシック" w:hAnsi="游ゴシック" w:hint="eastAsia"/>
          <w:sz w:val="28"/>
          <w:szCs w:val="28"/>
          <w:lang w:eastAsia="zh-TW"/>
        </w:rPr>
        <w:t>募集要項</w:t>
      </w:r>
    </w:p>
    <w:p w14:paraId="53BE01E8" w14:textId="77777777" w:rsidR="00401C11" w:rsidRPr="00401C11" w:rsidRDefault="00401C11" w:rsidP="00401C11">
      <w:pPr>
        <w:tabs>
          <w:tab w:val="left" w:pos="2552"/>
        </w:tabs>
        <w:snapToGrid w:val="0"/>
        <w:rPr>
          <w:rFonts w:ascii="游ゴシック" w:eastAsia="游ゴシック" w:hAnsi="游ゴシック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64"/>
      </w:tblGrid>
      <w:tr w:rsidR="003D60BB" w:rsidRPr="00182D6E" w14:paraId="5A160F88" w14:textId="77777777" w:rsidTr="0003209C">
        <w:trPr>
          <w:trHeight w:val="373"/>
        </w:trPr>
        <w:tc>
          <w:tcPr>
            <w:tcW w:w="1701" w:type="dxa"/>
            <w:shd w:val="clear" w:color="auto" w:fill="D9D9D9"/>
          </w:tcPr>
          <w:p w14:paraId="3B5C089C" w14:textId="77777777" w:rsidR="003D60BB" w:rsidRPr="00182D6E" w:rsidRDefault="003D60BB" w:rsidP="00182D6E">
            <w:pPr>
              <w:snapToGrid w:val="0"/>
              <w:jc w:val="center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項</w:t>
            </w:r>
            <w:r w:rsidR="00CF439B" w:rsidRPr="00182D6E">
              <w:rPr>
                <w:rFonts w:hAnsi="游明朝" w:hint="eastAsia"/>
              </w:rPr>
              <w:t xml:space="preserve">　</w:t>
            </w:r>
            <w:r w:rsidR="00CA1880" w:rsidRPr="00182D6E">
              <w:rPr>
                <w:rFonts w:hAnsi="游明朝" w:hint="eastAsia"/>
              </w:rPr>
              <w:t xml:space="preserve">　</w:t>
            </w:r>
            <w:r w:rsidRPr="00182D6E">
              <w:rPr>
                <w:rFonts w:hAnsi="游明朝" w:hint="eastAsia"/>
              </w:rPr>
              <w:t>目</w:t>
            </w:r>
          </w:p>
        </w:tc>
        <w:tc>
          <w:tcPr>
            <w:tcW w:w="7364" w:type="dxa"/>
            <w:shd w:val="clear" w:color="auto" w:fill="D9D9D9"/>
          </w:tcPr>
          <w:p w14:paraId="54C30EA7" w14:textId="77777777" w:rsidR="003D60BB" w:rsidRPr="00182D6E" w:rsidRDefault="00CF439B" w:rsidP="00182D6E">
            <w:pPr>
              <w:snapToGrid w:val="0"/>
              <w:jc w:val="center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内　　　容</w:t>
            </w:r>
          </w:p>
        </w:tc>
      </w:tr>
      <w:tr w:rsidR="00036632" w:rsidRPr="00182D6E" w14:paraId="53E73FDD" w14:textId="77777777" w:rsidTr="0003209C">
        <w:trPr>
          <w:trHeight w:val="373"/>
        </w:trPr>
        <w:tc>
          <w:tcPr>
            <w:tcW w:w="1701" w:type="dxa"/>
            <w:vAlign w:val="center"/>
          </w:tcPr>
          <w:p w14:paraId="1B5EBFB5" w14:textId="77777777" w:rsidR="00036632" w:rsidRPr="00182D6E" w:rsidRDefault="00036632" w:rsidP="00182D6E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職</w:t>
            </w:r>
            <w:r w:rsidR="004E3FA4" w:rsidRPr="00182D6E">
              <w:rPr>
                <w:rFonts w:hAnsi="游明朝" w:hint="eastAsia"/>
              </w:rPr>
              <w:t>名</w:t>
            </w:r>
          </w:p>
        </w:tc>
        <w:tc>
          <w:tcPr>
            <w:tcW w:w="7364" w:type="dxa"/>
            <w:vAlign w:val="center"/>
          </w:tcPr>
          <w:p w14:paraId="1CED3A6E" w14:textId="77777777" w:rsidR="00036632" w:rsidRPr="00182D6E" w:rsidRDefault="00B37F67" w:rsidP="00182D6E">
            <w:pPr>
              <w:snapToGrid w:val="0"/>
              <w:rPr>
                <w:rFonts w:hAnsi="游明朝"/>
                <w:lang w:eastAsia="zh-TW"/>
              </w:rPr>
            </w:pPr>
            <w:r w:rsidRPr="00182D6E">
              <w:rPr>
                <w:rFonts w:hAnsi="游明朝" w:hint="eastAsia"/>
                <w:lang w:eastAsia="zh-TW"/>
              </w:rPr>
              <w:t>看護専門学校相談担当員</w:t>
            </w:r>
          </w:p>
        </w:tc>
      </w:tr>
      <w:tr w:rsidR="008D2BF2" w:rsidRPr="00182D6E" w14:paraId="0EDE6E88" w14:textId="77777777" w:rsidTr="0003209C">
        <w:trPr>
          <w:trHeight w:val="373"/>
        </w:trPr>
        <w:tc>
          <w:tcPr>
            <w:tcW w:w="1701" w:type="dxa"/>
            <w:vAlign w:val="center"/>
          </w:tcPr>
          <w:p w14:paraId="6989DA13" w14:textId="77777777" w:rsidR="008D2BF2" w:rsidRPr="00182D6E" w:rsidRDefault="008D2BF2" w:rsidP="00182D6E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任用根拠</w:t>
            </w:r>
          </w:p>
        </w:tc>
        <w:tc>
          <w:tcPr>
            <w:tcW w:w="7364" w:type="dxa"/>
          </w:tcPr>
          <w:p w14:paraId="687FEE1B" w14:textId="77777777" w:rsidR="008D2BF2" w:rsidRPr="00182D6E" w:rsidRDefault="008D2BF2" w:rsidP="002E3D4B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地方公務員法第</w:t>
            </w:r>
            <w:r w:rsidR="00214D48" w:rsidRPr="00182D6E">
              <w:rPr>
                <w:rFonts w:hAnsi="游明朝" w:hint="eastAsia"/>
              </w:rPr>
              <w:t>２２</w:t>
            </w:r>
            <w:r w:rsidRPr="00182D6E">
              <w:rPr>
                <w:rFonts w:hAnsi="游明朝" w:hint="eastAsia"/>
              </w:rPr>
              <w:t>条の２第</w:t>
            </w:r>
            <w:r w:rsidR="0002538A" w:rsidRPr="00182D6E">
              <w:rPr>
                <w:rFonts w:hAnsi="游明朝" w:hint="eastAsia"/>
              </w:rPr>
              <w:t>１</w:t>
            </w:r>
            <w:r w:rsidRPr="00182D6E">
              <w:rPr>
                <w:rFonts w:hAnsi="游明朝" w:hint="eastAsia"/>
              </w:rPr>
              <w:t>項第１号</w:t>
            </w:r>
          </w:p>
        </w:tc>
      </w:tr>
      <w:tr w:rsidR="0003209C" w:rsidRPr="00182D6E" w14:paraId="690FA8F0" w14:textId="77777777" w:rsidTr="0003209C">
        <w:trPr>
          <w:trHeight w:val="373"/>
        </w:trPr>
        <w:tc>
          <w:tcPr>
            <w:tcW w:w="1701" w:type="dxa"/>
            <w:vAlign w:val="center"/>
          </w:tcPr>
          <w:p w14:paraId="06432064" w14:textId="77777777" w:rsidR="0003209C" w:rsidRPr="00182D6E" w:rsidRDefault="0003209C" w:rsidP="00182D6E">
            <w:pPr>
              <w:snapToGrid w:val="0"/>
              <w:rPr>
                <w:rFonts w:hAnsi="游明朝"/>
              </w:rPr>
            </w:pPr>
            <w:r w:rsidRPr="0003209C">
              <w:rPr>
                <w:rFonts w:hAnsi="游明朝" w:hint="eastAsia"/>
              </w:rPr>
              <w:t>採用予定人数</w:t>
            </w:r>
          </w:p>
        </w:tc>
        <w:tc>
          <w:tcPr>
            <w:tcW w:w="7364" w:type="dxa"/>
          </w:tcPr>
          <w:p w14:paraId="583E4CA8" w14:textId="7B59D46E" w:rsidR="0003209C" w:rsidRPr="00182D6E" w:rsidRDefault="00E70777" w:rsidP="002E3D4B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1</w:t>
            </w:r>
            <w:r w:rsidR="00401C11">
              <w:rPr>
                <w:rFonts w:hAnsi="游明朝" w:hint="eastAsia"/>
              </w:rPr>
              <w:t>名</w:t>
            </w:r>
          </w:p>
        </w:tc>
      </w:tr>
      <w:tr w:rsidR="0003209C" w:rsidRPr="00182D6E" w14:paraId="575EACE0" w14:textId="77777777" w:rsidTr="0003209C">
        <w:trPr>
          <w:trHeight w:val="373"/>
        </w:trPr>
        <w:tc>
          <w:tcPr>
            <w:tcW w:w="1701" w:type="dxa"/>
            <w:vAlign w:val="center"/>
          </w:tcPr>
          <w:p w14:paraId="18D0EC36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任用期間</w:t>
            </w:r>
          </w:p>
        </w:tc>
        <w:tc>
          <w:tcPr>
            <w:tcW w:w="7364" w:type="dxa"/>
          </w:tcPr>
          <w:p w14:paraId="2202921C" w14:textId="77777777" w:rsidR="000052B1" w:rsidRDefault="000052B1" w:rsidP="000052B1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令和７年４月１日から令和８年３月３１日まで</w:t>
            </w:r>
          </w:p>
          <w:p w14:paraId="57AC0261" w14:textId="77777777" w:rsidR="000052B1" w:rsidRDefault="000052B1" w:rsidP="000052B1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※ 任用期間満了後に同一の職務内容の職が設置される場合で、かつ能力実証の結果が良好である場合は、４回を上限として公募によらず再度任用することがあります。</w:t>
            </w:r>
          </w:p>
          <w:p w14:paraId="7CE424A4" w14:textId="77777777" w:rsidR="0003209C" w:rsidRPr="0042000D" w:rsidRDefault="000052B1" w:rsidP="000052B1">
            <w:pPr>
              <w:snapToGrid w:val="0"/>
              <w:ind w:firstLineChars="100" w:firstLine="240"/>
              <w:rPr>
                <w:rFonts w:hAnsi="游明朝"/>
              </w:rPr>
            </w:pPr>
            <w:r>
              <w:rPr>
                <w:rFonts w:hAnsi="游明朝" w:hint="eastAsia"/>
              </w:rPr>
              <w:t>ただし、期間を定めた任用のため、令和８年４月１日以降の任用を保障するものではありません。</w:t>
            </w:r>
          </w:p>
        </w:tc>
      </w:tr>
      <w:tr w:rsidR="0003209C" w:rsidRPr="00182D6E" w14:paraId="767E7A2F" w14:textId="77777777" w:rsidTr="0003209C">
        <w:trPr>
          <w:trHeight w:val="404"/>
        </w:trPr>
        <w:tc>
          <w:tcPr>
            <w:tcW w:w="1701" w:type="dxa"/>
            <w:vAlign w:val="center"/>
          </w:tcPr>
          <w:p w14:paraId="661AEC9B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勤務職場</w:t>
            </w:r>
          </w:p>
        </w:tc>
        <w:tc>
          <w:tcPr>
            <w:tcW w:w="7364" w:type="dxa"/>
          </w:tcPr>
          <w:p w14:paraId="31F3F158" w14:textId="77777777" w:rsidR="0003209C" w:rsidRPr="00182D6E" w:rsidRDefault="0003209C" w:rsidP="0003209C">
            <w:pPr>
              <w:snapToGrid w:val="0"/>
              <w:rPr>
                <w:rFonts w:hAnsi="游明朝"/>
                <w:lang w:eastAsia="zh-TW"/>
              </w:rPr>
            </w:pPr>
            <w:r w:rsidRPr="00182D6E">
              <w:rPr>
                <w:rFonts w:hAnsi="游明朝" w:hint="eastAsia"/>
                <w:lang w:eastAsia="zh-TW"/>
              </w:rPr>
              <w:t>東京都立青梅看護専門学校（青梅市大門３－１４－１）</w:t>
            </w:r>
          </w:p>
        </w:tc>
      </w:tr>
      <w:tr w:rsidR="0003209C" w:rsidRPr="00182D6E" w14:paraId="11BC379D" w14:textId="77777777" w:rsidTr="0003209C">
        <w:trPr>
          <w:trHeight w:val="367"/>
        </w:trPr>
        <w:tc>
          <w:tcPr>
            <w:tcW w:w="1701" w:type="dxa"/>
            <w:vAlign w:val="center"/>
          </w:tcPr>
          <w:p w14:paraId="6D224645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職務内容</w:t>
            </w:r>
          </w:p>
        </w:tc>
        <w:tc>
          <w:tcPr>
            <w:tcW w:w="7364" w:type="dxa"/>
            <w:vAlign w:val="center"/>
          </w:tcPr>
          <w:p w14:paraId="56EEC62B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・学生の健康管理に関すること（健康診断の実施に関する調整、健康診断の結果並びにワクチン接種記録の管理及び資料作成等）</w:t>
            </w:r>
          </w:p>
          <w:p w14:paraId="21353843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・学生に対する生活指導、相談に関すること（証明書の発行等の事務処理を含む。）</w:t>
            </w:r>
          </w:p>
        </w:tc>
      </w:tr>
      <w:tr w:rsidR="0003209C" w:rsidRPr="00182D6E" w14:paraId="0454B818" w14:textId="77777777" w:rsidTr="0003209C">
        <w:trPr>
          <w:trHeight w:val="367"/>
        </w:trPr>
        <w:tc>
          <w:tcPr>
            <w:tcW w:w="1701" w:type="dxa"/>
            <w:vAlign w:val="center"/>
          </w:tcPr>
          <w:p w14:paraId="7CAE2A45" w14:textId="77777777" w:rsidR="00F0155A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応募資格・</w:t>
            </w:r>
          </w:p>
          <w:p w14:paraId="409887A9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求められる能力</w:t>
            </w:r>
          </w:p>
        </w:tc>
        <w:tc>
          <w:tcPr>
            <w:tcW w:w="7364" w:type="dxa"/>
          </w:tcPr>
          <w:p w14:paraId="36993C21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・保健師、助産師又は看護師のいずれかの免許を有していること。</w:t>
            </w:r>
          </w:p>
          <w:p w14:paraId="2FA4A0BF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・看護師養成業務に強い関心があり、学生指導に対して前向きに取り組む意欲を有すること。</w:t>
            </w:r>
          </w:p>
          <w:p w14:paraId="59B7824C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・窓口や電話対応において、丁寧かつ誠実な接遇が行えること。</w:t>
            </w:r>
          </w:p>
          <w:p w14:paraId="700E7F50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・学生や関係機関と円滑な連絡調整を行うことができるなど、十分なコミュニケーション能力を有すること。</w:t>
            </w:r>
          </w:p>
          <w:p w14:paraId="77371ADE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・協調性があり、組織の一員として職務が円滑に遂行できるよう協力・調整を積極的に行うことができること。</w:t>
            </w:r>
          </w:p>
          <w:p w14:paraId="180EABC4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・パソコン（Excel、Word等）を操作し、データ入力・資料整理（図表作成等）が支障なく行えること。</w:t>
            </w:r>
          </w:p>
          <w:p w14:paraId="05E02E16" w14:textId="77777777" w:rsidR="0003209C" w:rsidRPr="00182D6E" w:rsidRDefault="0003209C" w:rsidP="0003209C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・災害が発生した場合に災害対応の職務に従事できること。</w:t>
            </w:r>
          </w:p>
        </w:tc>
      </w:tr>
      <w:tr w:rsidR="0003209C" w:rsidRPr="00182D6E" w14:paraId="517D2F95" w14:textId="77777777" w:rsidTr="0003209C">
        <w:trPr>
          <w:trHeight w:val="367"/>
        </w:trPr>
        <w:tc>
          <w:tcPr>
            <w:tcW w:w="1701" w:type="dxa"/>
            <w:vAlign w:val="center"/>
          </w:tcPr>
          <w:p w14:paraId="412729BD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勤務日数</w:t>
            </w:r>
          </w:p>
        </w:tc>
        <w:tc>
          <w:tcPr>
            <w:tcW w:w="7364" w:type="dxa"/>
          </w:tcPr>
          <w:p w14:paraId="16791A45" w14:textId="77777777" w:rsidR="0003209C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１３２日（月平均１１日）</w:t>
            </w:r>
          </w:p>
          <w:p w14:paraId="3EF17E0B" w14:textId="75440593" w:rsidR="002F0F5B" w:rsidRPr="00182D6E" w:rsidRDefault="00A95478" w:rsidP="0003209C">
            <w:pPr>
              <w:snapToGrid w:val="0"/>
              <w:rPr>
                <w:rFonts w:hAnsi="游明朝"/>
              </w:rPr>
            </w:pPr>
            <w:r w:rsidRPr="00F0155A"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 w:rsidRPr="00F0155A">
              <w:rPr>
                <w:rFonts w:hAnsi="游明朝" w:hint="eastAsia"/>
              </w:rPr>
              <w:t>学校</w:t>
            </w:r>
            <w:r>
              <w:rPr>
                <w:rFonts w:hAnsi="游明朝" w:hint="eastAsia"/>
              </w:rPr>
              <w:t>祭など</w:t>
            </w:r>
            <w:r w:rsidRPr="00F0155A">
              <w:rPr>
                <w:rFonts w:hAnsi="游明朝" w:hint="eastAsia"/>
              </w:rPr>
              <w:t>行事のため</w:t>
            </w:r>
            <w:r>
              <w:rPr>
                <w:rFonts w:hAnsi="游明朝" w:hint="eastAsia"/>
              </w:rPr>
              <w:t>、</w:t>
            </w:r>
            <w:r w:rsidRPr="00F0155A">
              <w:rPr>
                <w:rFonts w:hAnsi="游明朝" w:hint="eastAsia"/>
              </w:rPr>
              <w:t>土曜日又は日曜日の勤務</w:t>
            </w:r>
            <w:r>
              <w:rPr>
                <w:rFonts w:hAnsi="游明朝" w:hint="eastAsia"/>
              </w:rPr>
              <w:t>があります。</w:t>
            </w:r>
          </w:p>
        </w:tc>
      </w:tr>
      <w:tr w:rsidR="0003209C" w:rsidRPr="00182D6E" w14:paraId="13D98FD2" w14:textId="77777777" w:rsidTr="0003209C">
        <w:trPr>
          <w:trHeight w:val="199"/>
        </w:trPr>
        <w:tc>
          <w:tcPr>
            <w:tcW w:w="1701" w:type="dxa"/>
            <w:vAlign w:val="center"/>
          </w:tcPr>
          <w:p w14:paraId="4A973AD3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勤務時間</w:t>
            </w:r>
          </w:p>
        </w:tc>
        <w:tc>
          <w:tcPr>
            <w:tcW w:w="7364" w:type="dxa"/>
          </w:tcPr>
          <w:p w14:paraId="26B8865F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８時３０分から１７時１５分まで</w:t>
            </w:r>
          </w:p>
          <w:p w14:paraId="1007BC90" w14:textId="77777777" w:rsidR="0003209C" w:rsidRPr="00182D6E" w:rsidRDefault="000052B1" w:rsidP="0003209C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 xml:space="preserve">※ </w:t>
            </w:r>
            <w:r w:rsidRPr="00182D6E">
              <w:rPr>
                <w:rFonts w:hAnsi="游明朝" w:hint="eastAsia"/>
              </w:rPr>
              <w:t>所定勤務時間を超える勤務</w:t>
            </w:r>
            <w:r>
              <w:rPr>
                <w:rFonts w:hAnsi="游明朝" w:hint="eastAsia"/>
              </w:rPr>
              <w:t>は、</w:t>
            </w:r>
            <w:r w:rsidRPr="00182D6E">
              <w:rPr>
                <w:rFonts w:hAnsi="游明朝" w:hint="eastAsia"/>
              </w:rPr>
              <w:t>業務の必要上やむを得ない場合</w:t>
            </w:r>
            <w:r>
              <w:rPr>
                <w:rFonts w:hAnsi="游明朝" w:hint="eastAsia"/>
              </w:rPr>
              <w:t>はあります。</w:t>
            </w:r>
          </w:p>
        </w:tc>
      </w:tr>
      <w:tr w:rsidR="0003209C" w:rsidRPr="00182D6E" w14:paraId="4D9453CC" w14:textId="77777777" w:rsidTr="0003209C">
        <w:trPr>
          <w:trHeight w:val="328"/>
        </w:trPr>
        <w:tc>
          <w:tcPr>
            <w:tcW w:w="1701" w:type="dxa"/>
            <w:vAlign w:val="center"/>
          </w:tcPr>
          <w:p w14:paraId="1C6F24E9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休憩時間</w:t>
            </w:r>
          </w:p>
        </w:tc>
        <w:tc>
          <w:tcPr>
            <w:tcW w:w="7364" w:type="dxa"/>
          </w:tcPr>
          <w:p w14:paraId="6EE7CC45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１１時００分から１２時００分まで</w:t>
            </w:r>
          </w:p>
        </w:tc>
      </w:tr>
      <w:tr w:rsidR="0003209C" w:rsidRPr="00182D6E" w14:paraId="51326A8C" w14:textId="77777777" w:rsidTr="0003209C">
        <w:trPr>
          <w:trHeight w:val="437"/>
        </w:trPr>
        <w:tc>
          <w:tcPr>
            <w:tcW w:w="1701" w:type="dxa"/>
            <w:vAlign w:val="center"/>
          </w:tcPr>
          <w:p w14:paraId="4E5FA621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lastRenderedPageBreak/>
              <w:t>休暇等</w:t>
            </w:r>
          </w:p>
        </w:tc>
        <w:tc>
          <w:tcPr>
            <w:tcW w:w="7364" w:type="dxa"/>
            <w:vAlign w:val="center"/>
          </w:tcPr>
          <w:p w14:paraId="467524D7" w14:textId="77777777" w:rsidR="0003209C" w:rsidRPr="00182D6E" w:rsidRDefault="0003209C" w:rsidP="0003209C">
            <w:pPr>
              <w:snapToGrid w:val="0"/>
              <w:ind w:left="-2"/>
              <w:rPr>
                <w:rFonts w:hAnsi="游明朝"/>
                <w:lang w:eastAsia="zh-TW"/>
              </w:rPr>
            </w:pPr>
            <w:r w:rsidRPr="00182D6E">
              <w:rPr>
                <w:rFonts w:hAnsi="游明朝" w:hint="eastAsia"/>
                <w:lang w:eastAsia="zh-TW"/>
              </w:rPr>
              <w:t>（有給）年次有給休暇、公民権行使等休暇、妊娠出産休暇、母子保健健診休暇、妊婦通勤時間、出産支援休暇、育児参加休暇、慶弔休暇、災害休暇、夏季休暇</w:t>
            </w:r>
          </w:p>
          <w:p w14:paraId="171338AE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（無給）妊娠症状対応休暇、育児時間、子どもの看護休暇、生理休暇、短期の介護休暇、介護休暇、介護時間、育児休業、部分休業</w:t>
            </w:r>
          </w:p>
          <w:p w14:paraId="57722641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※ 一定の要件を満たす場合、上記休暇等を付与</w:t>
            </w:r>
            <w:r w:rsidR="002201B6">
              <w:rPr>
                <w:rFonts w:hAnsi="游明朝" w:hint="eastAsia"/>
              </w:rPr>
              <w:t>します。</w:t>
            </w:r>
          </w:p>
        </w:tc>
      </w:tr>
      <w:tr w:rsidR="0003209C" w:rsidRPr="00182D6E" w14:paraId="2F86D709" w14:textId="77777777" w:rsidTr="0003209C">
        <w:trPr>
          <w:trHeight w:val="856"/>
        </w:trPr>
        <w:tc>
          <w:tcPr>
            <w:tcW w:w="1701" w:type="dxa"/>
            <w:vAlign w:val="center"/>
          </w:tcPr>
          <w:p w14:paraId="162E5C05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報酬額</w:t>
            </w:r>
          </w:p>
        </w:tc>
        <w:tc>
          <w:tcPr>
            <w:tcW w:w="7364" w:type="dxa"/>
          </w:tcPr>
          <w:p w14:paraId="0B8CF985" w14:textId="77777777" w:rsidR="0003209C" w:rsidRPr="00182D6E" w:rsidRDefault="0003209C" w:rsidP="0003209C">
            <w:pPr>
              <w:snapToGrid w:val="0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日額　１４，</w:t>
            </w:r>
            <w:r w:rsidR="002201B6">
              <w:rPr>
                <w:rFonts w:hAnsi="游明朝" w:hint="eastAsia"/>
              </w:rPr>
              <w:t>５</w:t>
            </w:r>
            <w:r w:rsidRPr="00182D6E">
              <w:rPr>
                <w:rFonts w:hAnsi="游明朝" w:hint="eastAsia"/>
              </w:rPr>
              <w:t>００円</w:t>
            </w:r>
            <w:r w:rsidRPr="0003209C">
              <w:rPr>
                <w:rFonts w:hAnsi="游明朝" w:hint="eastAsia"/>
              </w:rPr>
              <w:t>（改定される場合があります）</w:t>
            </w:r>
          </w:p>
          <w:p w14:paraId="3A4D24A8" w14:textId="77777777" w:rsidR="0003209C" w:rsidRPr="00182D6E" w:rsidRDefault="0003209C" w:rsidP="0003209C">
            <w:pPr>
              <w:widowControl/>
              <w:snapToGrid w:val="0"/>
              <w:jc w:val="left"/>
              <w:rPr>
                <w:rFonts w:hAnsi="游明朝"/>
              </w:rPr>
            </w:pPr>
            <w:r w:rsidRPr="00182D6E">
              <w:rPr>
                <w:rFonts w:hAnsi="游明朝" w:hint="eastAsia"/>
              </w:rPr>
              <w:t>通勤手当相当額を別途支給（上限２，６００円/日）</w:t>
            </w:r>
          </w:p>
          <w:p w14:paraId="3C84037E" w14:textId="77777777" w:rsidR="0003209C" w:rsidRPr="00182D6E" w:rsidRDefault="002201B6" w:rsidP="0003209C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※ 原則として月の初日から末日までの期間分を翌月１５日に支給します。また、一定の要件を満たす場合は、期末手当、勤勉手当を支給します。</w:t>
            </w:r>
          </w:p>
        </w:tc>
      </w:tr>
      <w:tr w:rsidR="002201B6" w:rsidRPr="00182D6E" w14:paraId="4E577CA1" w14:textId="77777777" w:rsidTr="0003209C">
        <w:trPr>
          <w:trHeight w:val="369"/>
        </w:trPr>
        <w:tc>
          <w:tcPr>
            <w:tcW w:w="1701" w:type="dxa"/>
            <w:vAlign w:val="center"/>
          </w:tcPr>
          <w:p w14:paraId="62F43B13" w14:textId="77777777" w:rsidR="002201B6" w:rsidRDefault="002201B6" w:rsidP="002201B6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社会保険</w:t>
            </w:r>
          </w:p>
        </w:tc>
        <w:tc>
          <w:tcPr>
            <w:tcW w:w="7364" w:type="dxa"/>
          </w:tcPr>
          <w:p w14:paraId="4E8B3AB1" w14:textId="77777777" w:rsidR="002201B6" w:rsidRDefault="002201B6" w:rsidP="002201B6">
            <w:pPr>
              <w:snapToGrid w:val="0"/>
              <w:ind w:firstLineChars="100" w:firstLine="240"/>
              <w:rPr>
                <w:rFonts w:hAnsi="游明朝"/>
              </w:rPr>
            </w:pPr>
            <w:r>
              <w:rPr>
                <w:rFonts w:hAnsi="游明朝" w:hint="eastAsia"/>
              </w:rPr>
              <w:t>共済組合、厚生年金保険、雇用保険等の加入については、勤務期間・時間等の要件を満たした場合は可能です。</w:t>
            </w:r>
          </w:p>
        </w:tc>
      </w:tr>
      <w:tr w:rsidR="002201B6" w:rsidRPr="00182D6E" w14:paraId="6C87A73B" w14:textId="77777777" w:rsidTr="0003209C">
        <w:trPr>
          <w:trHeight w:val="369"/>
        </w:trPr>
        <w:tc>
          <w:tcPr>
            <w:tcW w:w="1701" w:type="dxa"/>
            <w:vAlign w:val="center"/>
          </w:tcPr>
          <w:p w14:paraId="0D550EA6" w14:textId="77777777" w:rsidR="002201B6" w:rsidRDefault="002201B6" w:rsidP="002201B6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364" w:type="dxa"/>
          </w:tcPr>
          <w:p w14:paraId="407672B1" w14:textId="1978242B" w:rsidR="002201B6" w:rsidRDefault="002201B6" w:rsidP="00F276A0">
            <w:pPr>
              <w:snapToGrid w:val="0"/>
              <w:ind w:firstLineChars="100" w:firstLine="240"/>
              <w:rPr>
                <w:rFonts w:ascii="ＭＳ 明朝" w:hAnsi="ＭＳ 明朝"/>
              </w:rPr>
            </w:pPr>
            <w:r w:rsidRPr="00A14263">
              <w:rPr>
                <w:rFonts w:ascii="ＭＳ 明朝" w:hAnsi="ＭＳ 明朝" w:hint="eastAsia"/>
              </w:rPr>
              <w:t>会計年度任用職員申込書</w:t>
            </w:r>
            <w:r>
              <w:rPr>
                <w:rFonts w:ascii="ＭＳ 明朝" w:hAnsi="ＭＳ 明朝" w:hint="eastAsia"/>
              </w:rPr>
              <w:t>（</w:t>
            </w:r>
            <w:r w:rsidRPr="00A14263">
              <w:rPr>
                <w:rFonts w:ascii="ＭＳ 明朝" w:hAnsi="ＭＳ 明朝" w:hint="eastAsia"/>
              </w:rPr>
              <w:t>第１号様式</w:t>
            </w:r>
            <w:r>
              <w:rPr>
                <w:rFonts w:ascii="ＭＳ 明朝" w:hAnsi="ＭＳ 明朝" w:hint="eastAsia"/>
              </w:rPr>
              <w:t>）と看護師免許等の写し及び返信用</w:t>
            </w:r>
            <w:r w:rsidR="00646FD8">
              <w:rPr>
                <w:rFonts w:ascii="ＭＳ 明朝" w:hAnsi="ＭＳ 明朝" w:hint="eastAsia"/>
              </w:rPr>
              <w:t>封筒（１１０円切手貼付）</w:t>
            </w:r>
            <w:r>
              <w:rPr>
                <w:rFonts w:ascii="ＭＳ 明朝" w:hAnsi="ＭＳ 明朝" w:hint="eastAsia"/>
              </w:rPr>
              <w:t>を令和７年</w:t>
            </w:r>
            <w:r w:rsidR="00F276A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月</w:t>
            </w:r>
            <w:r w:rsidR="00F276A0">
              <w:rPr>
                <w:rFonts w:ascii="ＭＳ 明朝" w:hAnsi="ＭＳ 明朝" w:hint="eastAsia"/>
              </w:rPr>
              <w:t>２</w:t>
            </w:r>
            <w:r w:rsidR="00811235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日（金）までに応募先へ提出してください。</w:t>
            </w:r>
          </w:p>
          <w:p w14:paraId="1B1AC1C0" w14:textId="77777777" w:rsidR="002201B6" w:rsidRDefault="002201B6" w:rsidP="002201B6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  <w:r w:rsidRPr="00757A32">
              <w:rPr>
                <w:rFonts w:ascii="ＭＳ 明朝" w:hAnsi="ＭＳ 明朝" w:hint="eastAsia"/>
              </w:rPr>
              <w:t>類選考</w:t>
            </w:r>
            <w:r>
              <w:rPr>
                <w:rFonts w:ascii="ＭＳ 明朝" w:hAnsi="ＭＳ 明朝" w:hint="eastAsia"/>
              </w:rPr>
              <w:t>後、</w:t>
            </w:r>
            <w:r w:rsidRPr="00757A32">
              <w:rPr>
                <w:rFonts w:ascii="ＭＳ 明朝" w:hAnsi="ＭＳ 明朝" w:hint="eastAsia"/>
              </w:rPr>
              <w:t>面接日時</w:t>
            </w:r>
            <w:r>
              <w:rPr>
                <w:rFonts w:ascii="ＭＳ 明朝" w:hAnsi="ＭＳ 明朝" w:hint="eastAsia"/>
              </w:rPr>
              <w:t>を</w:t>
            </w:r>
            <w:r w:rsidRPr="00757A32">
              <w:rPr>
                <w:rFonts w:ascii="ＭＳ 明朝" w:hAnsi="ＭＳ 明朝" w:hint="eastAsia"/>
              </w:rPr>
              <w:t>別途</w:t>
            </w:r>
            <w:r>
              <w:rPr>
                <w:rFonts w:ascii="ＭＳ 明朝" w:hAnsi="ＭＳ 明朝" w:hint="eastAsia"/>
              </w:rPr>
              <w:t>連絡します。</w:t>
            </w:r>
          </w:p>
        </w:tc>
      </w:tr>
      <w:tr w:rsidR="002201B6" w:rsidRPr="00182D6E" w14:paraId="6B9CACB3" w14:textId="77777777" w:rsidTr="0003209C">
        <w:trPr>
          <w:trHeight w:val="3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363" w14:textId="77777777" w:rsidR="002201B6" w:rsidRPr="00072E60" w:rsidRDefault="002201B6" w:rsidP="002201B6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問合せ・応募先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7AC" w14:textId="77777777" w:rsidR="002201B6" w:rsidRPr="00F55711" w:rsidRDefault="002201B6" w:rsidP="002201B6">
            <w:pPr>
              <w:snapToGrid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〒１９８－００１４　</w:t>
            </w:r>
            <w:r w:rsidRPr="00F55711">
              <w:rPr>
                <w:rFonts w:ascii="ＭＳ 明朝" w:hAnsi="ＭＳ 明朝" w:hint="eastAsia"/>
                <w:lang w:eastAsia="zh-TW"/>
              </w:rPr>
              <w:t>東京都青梅市大門３－１４－１</w:t>
            </w:r>
          </w:p>
          <w:p w14:paraId="58AC78A1" w14:textId="77777777" w:rsidR="002201B6" w:rsidRPr="009863E4" w:rsidRDefault="002201B6" w:rsidP="002201B6">
            <w:pPr>
              <w:snapToGrid w:val="0"/>
              <w:rPr>
                <w:rFonts w:ascii="ＭＳ 明朝" w:hAnsi="ＭＳ 明朝"/>
                <w:lang w:eastAsia="zh-TW"/>
              </w:rPr>
            </w:pPr>
            <w:r w:rsidRPr="00F55711">
              <w:rPr>
                <w:rFonts w:ascii="ＭＳ 明朝" w:hAnsi="ＭＳ 明朝" w:hint="eastAsia"/>
                <w:lang w:eastAsia="zh-TW"/>
              </w:rPr>
              <w:t>東京都立青梅看護専門学校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F55711">
              <w:rPr>
                <w:rFonts w:ascii="ＭＳ 明朝" w:hAnsi="ＭＳ 明朝" w:hint="eastAsia"/>
                <w:lang w:eastAsia="zh-TW"/>
              </w:rPr>
              <w:t>庶務担当</w:t>
            </w:r>
            <w:r>
              <w:rPr>
                <w:rFonts w:ascii="ＭＳ 明朝" w:hAnsi="ＭＳ 明朝" w:hint="eastAsia"/>
                <w:lang w:eastAsia="zh-TW"/>
              </w:rPr>
              <w:t xml:space="preserve">　０４２８</w:t>
            </w:r>
            <w:r>
              <w:rPr>
                <w:rFonts w:ascii="ＭＳ 明朝" w:hAnsi="ＭＳ 明朝" w:hint="eastAsia"/>
                <w:lang w:eastAsia="zh-TW"/>
              </w:rPr>
              <w:t>-</w:t>
            </w:r>
            <w:r>
              <w:rPr>
                <w:rFonts w:ascii="ＭＳ 明朝" w:hAnsi="ＭＳ 明朝" w:hint="eastAsia"/>
                <w:lang w:eastAsia="zh-TW"/>
              </w:rPr>
              <w:t>３１</w:t>
            </w:r>
            <w:r>
              <w:rPr>
                <w:rFonts w:ascii="ＭＳ 明朝" w:hAnsi="ＭＳ 明朝" w:hint="eastAsia"/>
                <w:lang w:eastAsia="zh-TW"/>
              </w:rPr>
              <w:t>-</w:t>
            </w:r>
            <w:r>
              <w:rPr>
                <w:rFonts w:ascii="ＭＳ 明朝" w:hAnsi="ＭＳ 明朝" w:hint="eastAsia"/>
                <w:lang w:eastAsia="zh-TW"/>
              </w:rPr>
              <w:t>９０５１</w:t>
            </w:r>
          </w:p>
        </w:tc>
      </w:tr>
    </w:tbl>
    <w:p w14:paraId="5D490E7D" w14:textId="43CB44ED" w:rsidR="00F0155A" w:rsidRDefault="00F0155A">
      <w:pPr>
        <w:widowControl/>
        <w:jc w:val="left"/>
        <w:rPr>
          <w:rFonts w:hAnsi="游明朝"/>
          <w:lang w:eastAsia="zh-TW"/>
        </w:rPr>
      </w:pPr>
    </w:p>
    <w:sectPr w:rsidR="00F0155A" w:rsidSect="00646FD8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3696" w14:textId="77777777" w:rsidR="001B1F92" w:rsidRDefault="001B1F92" w:rsidP="00841DB6">
      <w:r>
        <w:separator/>
      </w:r>
    </w:p>
  </w:endnote>
  <w:endnote w:type="continuationSeparator" w:id="0">
    <w:p w14:paraId="699F5046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E4EB" w14:textId="77777777" w:rsidR="001B1F92" w:rsidRDefault="001B1F92" w:rsidP="00841DB6">
      <w:r>
        <w:separator/>
      </w:r>
    </w:p>
  </w:footnote>
  <w:footnote w:type="continuationSeparator" w:id="0">
    <w:p w14:paraId="024A68ED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886A" w14:textId="77777777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B0806"/>
    <w:multiLevelType w:val="hybridMultilevel"/>
    <w:tmpl w:val="120CD326"/>
    <w:lvl w:ilvl="0" w:tplc="ADCCF6C2"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737700152">
    <w:abstractNumId w:val="2"/>
  </w:num>
  <w:num w:numId="2" w16cid:durableId="789205990">
    <w:abstractNumId w:val="0"/>
  </w:num>
  <w:num w:numId="3" w16cid:durableId="186330072">
    <w:abstractNumId w:val="7"/>
  </w:num>
  <w:num w:numId="4" w16cid:durableId="582033285">
    <w:abstractNumId w:val="3"/>
  </w:num>
  <w:num w:numId="5" w16cid:durableId="400443597">
    <w:abstractNumId w:val="5"/>
  </w:num>
  <w:num w:numId="6" w16cid:durableId="1764910459">
    <w:abstractNumId w:val="6"/>
  </w:num>
  <w:num w:numId="7" w16cid:durableId="2058505604">
    <w:abstractNumId w:val="1"/>
  </w:num>
  <w:num w:numId="8" w16cid:durableId="1397507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039DA"/>
    <w:rsid w:val="000052B1"/>
    <w:rsid w:val="00022EC8"/>
    <w:rsid w:val="0002538A"/>
    <w:rsid w:val="000256DE"/>
    <w:rsid w:val="0003209C"/>
    <w:rsid w:val="00036632"/>
    <w:rsid w:val="00043905"/>
    <w:rsid w:val="00066DC7"/>
    <w:rsid w:val="000707A3"/>
    <w:rsid w:val="00072296"/>
    <w:rsid w:val="00072E60"/>
    <w:rsid w:val="000763A1"/>
    <w:rsid w:val="000B0E20"/>
    <w:rsid w:val="000B7DBE"/>
    <w:rsid w:val="000C70A3"/>
    <w:rsid w:val="000D0AF7"/>
    <w:rsid w:val="000D76A8"/>
    <w:rsid w:val="0010308E"/>
    <w:rsid w:val="00150F31"/>
    <w:rsid w:val="001700F7"/>
    <w:rsid w:val="0017726C"/>
    <w:rsid w:val="00181436"/>
    <w:rsid w:val="00182CA6"/>
    <w:rsid w:val="00182D6E"/>
    <w:rsid w:val="00195196"/>
    <w:rsid w:val="00195837"/>
    <w:rsid w:val="001A05CF"/>
    <w:rsid w:val="001B1CF9"/>
    <w:rsid w:val="001B1F92"/>
    <w:rsid w:val="001C7F6E"/>
    <w:rsid w:val="001D5034"/>
    <w:rsid w:val="001F0E61"/>
    <w:rsid w:val="00214D48"/>
    <w:rsid w:val="002201B6"/>
    <w:rsid w:val="002226C4"/>
    <w:rsid w:val="00236D7C"/>
    <w:rsid w:val="00243AC8"/>
    <w:rsid w:val="002464DE"/>
    <w:rsid w:val="00265FFB"/>
    <w:rsid w:val="002921D4"/>
    <w:rsid w:val="00295FB6"/>
    <w:rsid w:val="002A6AB4"/>
    <w:rsid w:val="002C17C0"/>
    <w:rsid w:val="002C3E78"/>
    <w:rsid w:val="002C4ED3"/>
    <w:rsid w:val="002C6847"/>
    <w:rsid w:val="002E0198"/>
    <w:rsid w:val="002E3D4B"/>
    <w:rsid w:val="002F0428"/>
    <w:rsid w:val="002F0F5B"/>
    <w:rsid w:val="002F187C"/>
    <w:rsid w:val="002F485D"/>
    <w:rsid w:val="0032242D"/>
    <w:rsid w:val="003475FD"/>
    <w:rsid w:val="0035219E"/>
    <w:rsid w:val="00353F0C"/>
    <w:rsid w:val="00361348"/>
    <w:rsid w:val="003630DA"/>
    <w:rsid w:val="0038259D"/>
    <w:rsid w:val="00386B62"/>
    <w:rsid w:val="00386F61"/>
    <w:rsid w:val="003934C2"/>
    <w:rsid w:val="003A1138"/>
    <w:rsid w:val="003D4A60"/>
    <w:rsid w:val="003D60BB"/>
    <w:rsid w:val="003E477C"/>
    <w:rsid w:val="00401C11"/>
    <w:rsid w:val="0040740D"/>
    <w:rsid w:val="00423747"/>
    <w:rsid w:val="004474AD"/>
    <w:rsid w:val="0045426C"/>
    <w:rsid w:val="00454A54"/>
    <w:rsid w:val="00455498"/>
    <w:rsid w:val="00466C9A"/>
    <w:rsid w:val="0048755D"/>
    <w:rsid w:val="004953A9"/>
    <w:rsid w:val="004A293A"/>
    <w:rsid w:val="004A4467"/>
    <w:rsid w:val="004A575C"/>
    <w:rsid w:val="004C48FF"/>
    <w:rsid w:val="004E3FA4"/>
    <w:rsid w:val="004F4047"/>
    <w:rsid w:val="0050207B"/>
    <w:rsid w:val="0050678C"/>
    <w:rsid w:val="00512C19"/>
    <w:rsid w:val="005217D7"/>
    <w:rsid w:val="00543304"/>
    <w:rsid w:val="00545FDF"/>
    <w:rsid w:val="00565495"/>
    <w:rsid w:val="00573719"/>
    <w:rsid w:val="005925F3"/>
    <w:rsid w:val="005977BB"/>
    <w:rsid w:val="005A54E3"/>
    <w:rsid w:val="005A68EC"/>
    <w:rsid w:val="005B68B1"/>
    <w:rsid w:val="005C0831"/>
    <w:rsid w:val="005D2713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46FD8"/>
    <w:rsid w:val="0065028C"/>
    <w:rsid w:val="0067394B"/>
    <w:rsid w:val="00676505"/>
    <w:rsid w:val="006778BC"/>
    <w:rsid w:val="00682DFF"/>
    <w:rsid w:val="00684F67"/>
    <w:rsid w:val="006850AD"/>
    <w:rsid w:val="00691690"/>
    <w:rsid w:val="006968FA"/>
    <w:rsid w:val="006B2F2F"/>
    <w:rsid w:val="006C30F7"/>
    <w:rsid w:val="006D131B"/>
    <w:rsid w:val="006D3CCA"/>
    <w:rsid w:val="006E15B7"/>
    <w:rsid w:val="00700657"/>
    <w:rsid w:val="007357BD"/>
    <w:rsid w:val="007455D4"/>
    <w:rsid w:val="00757A32"/>
    <w:rsid w:val="00764305"/>
    <w:rsid w:val="0076551A"/>
    <w:rsid w:val="00772C00"/>
    <w:rsid w:val="00790A0C"/>
    <w:rsid w:val="007C00B1"/>
    <w:rsid w:val="007C3078"/>
    <w:rsid w:val="007C414F"/>
    <w:rsid w:val="007C623F"/>
    <w:rsid w:val="007D6D16"/>
    <w:rsid w:val="00811235"/>
    <w:rsid w:val="00821F99"/>
    <w:rsid w:val="008257F4"/>
    <w:rsid w:val="00830444"/>
    <w:rsid w:val="0083690F"/>
    <w:rsid w:val="00841DB6"/>
    <w:rsid w:val="00863BA7"/>
    <w:rsid w:val="00863E23"/>
    <w:rsid w:val="00872C9C"/>
    <w:rsid w:val="008954E6"/>
    <w:rsid w:val="008968B6"/>
    <w:rsid w:val="00897F5C"/>
    <w:rsid w:val="008A2574"/>
    <w:rsid w:val="008B59A6"/>
    <w:rsid w:val="008B7C7E"/>
    <w:rsid w:val="008C5E5E"/>
    <w:rsid w:val="008D2BF2"/>
    <w:rsid w:val="008D5E2B"/>
    <w:rsid w:val="008F1DC1"/>
    <w:rsid w:val="008F2B7D"/>
    <w:rsid w:val="008F4CB7"/>
    <w:rsid w:val="0090539F"/>
    <w:rsid w:val="0090640E"/>
    <w:rsid w:val="0091356F"/>
    <w:rsid w:val="00930FF4"/>
    <w:rsid w:val="00932B7E"/>
    <w:rsid w:val="00937C4D"/>
    <w:rsid w:val="009523BB"/>
    <w:rsid w:val="00954702"/>
    <w:rsid w:val="00960D43"/>
    <w:rsid w:val="009658DE"/>
    <w:rsid w:val="00983DFB"/>
    <w:rsid w:val="00984D7C"/>
    <w:rsid w:val="009863E4"/>
    <w:rsid w:val="00995ADF"/>
    <w:rsid w:val="009C6CFA"/>
    <w:rsid w:val="009F0C45"/>
    <w:rsid w:val="009F63FA"/>
    <w:rsid w:val="00A157D4"/>
    <w:rsid w:val="00A15CF7"/>
    <w:rsid w:val="00A530AA"/>
    <w:rsid w:val="00A53EE2"/>
    <w:rsid w:val="00A60D74"/>
    <w:rsid w:val="00A62394"/>
    <w:rsid w:val="00A852EF"/>
    <w:rsid w:val="00A858E8"/>
    <w:rsid w:val="00A874FB"/>
    <w:rsid w:val="00A93B7F"/>
    <w:rsid w:val="00A95478"/>
    <w:rsid w:val="00AA0EA9"/>
    <w:rsid w:val="00AC6449"/>
    <w:rsid w:val="00AD1A6A"/>
    <w:rsid w:val="00AF1093"/>
    <w:rsid w:val="00B04242"/>
    <w:rsid w:val="00B105D4"/>
    <w:rsid w:val="00B171C1"/>
    <w:rsid w:val="00B31ACA"/>
    <w:rsid w:val="00B37F67"/>
    <w:rsid w:val="00B61244"/>
    <w:rsid w:val="00B718B8"/>
    <w:rsid w:val="00B90191"/>
    <w:rsid w:val="00B903CC"/>
    <w:rsid w:val="00BA0DCE"/>
    <w:rsid w:val="00BA5DDD"/>
    <w:rsid w:val="00BB7BCF"/>
    <w:rsid w:val="00BD1F7B"/>
    <w:rsid w:val="00BD2EE0"/>
    <w:rsid w:val="00BD49EF"/>
    <w:rsid w:val="00BE272A"/>
    <w:rsid w:val="00BE69C2"/>
    <w:rsid w:val="00C00D41"/>
    <w:rsid w:val="00C14A55"/>
    <w:rsid w:val="00C160E6"/>
    <w:rsid w:val="00C20538"/>
    <w:rsid w:val="00C32ACC"/>
    <w:rsid w:val="00C3541A"/>
    <w:rsid w:val="00C452B8"/>
    <w:rsid w:val="00C50CD3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53EDA"/>
    <w:rsid w:val="00D611F0"/>
    <w:rsid w:val="00D622FC"/>
    <w:rsid w:val="00D77640"/>
    <w:rsid w:val="00DA3B0A"/>
    <w:rsid w:val="00DB3ADA"/>
    <w:rsid w:val="00DC1C31"/>
    <w:rsid w:val="00DE2DC2"/>
    <w:rsid w:val="00E1112F"/>
    <w:rsid w:val="00E112C8"/>
    <w:rsid w:val="00E158A4"/>
    <w:rsid w:val="00E31CDA"/>
    <w:rsid w:val="00E47BF7"/>
    <w:rsid w:val="00E51E27"/>
    <w:rsid w:val="00E5341F"/>
    <w:rsid w:val="00E6108A"/>
    <w:rsid w:val="00E70777"/>
    <w:rsid w:val="00E87E3D"/>
    <w:rsid w:val="00E904EF"/>
    <w:rsid w:val="00EA39B1"/>
    <w:rsid w:val="00EC36CA"/>
    <w:rsid w:val="00EE5733"/>
    <w:rsid w:val="00EE6242"/>
    <w:rsid w:val="00EE700E"/>
    <w:rsid w:val="00EF118C"/>
    <w:rsid w:val="00EF2C30"/>
    <w:rsid w:val="00EF3B0F"/>
    <w:rsid w:val="00F0155A"/>
    <w:rsid w:val="00F10A5A"/>
    <w:rsid w:val="00F153E9"/>
    <w:rsid w:val="00F276A0"/>
    <w:rsid w:val="00F31322"/>
    <w:rsid w:val="00F33270"/>
    <w:rsid w:val="00F7770B"/>
    <w:rsid w:val="00F801FA"/>
    <w:rsid w:val="00F93D4D"/>
    <w:rsid w:val="00FA3726"/>
    <w:rsid w:val="00FB1E88"/>
    <w:rsid w:val="00FB6D72"/>
    <w:rsid w:val="00FC1E20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7B54C98A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E9"/>
    <w:pPr>
      <w:widowControl w:val="0"/>
      <w:jc w:val="both"/>
    </w:pPr>
    <w:rPr>
      <w:rFonts w:ascii="游明朝"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F0155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97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286E-95E3-4114-9EA6-FA69E573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1243</Words>
  <Characters>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鐙　敬次</cp:lastModifiedBy>
  <cp:revision>2</cp:revision>
  <cp:lastPrinted>2025-01-16T04:54:00Z</cp:lastPrinted>
  <dcterms:created xsi:type="dcterms:W3CDTF">2025-01-20T00:29:00Z</dcterms:created>
  <dcterms:modified xsi:type="dcterms:W3CDTF">2025-01-20T00:29:00Z</dcterms:modified>
</cp:coreProperties>
</file>