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5633EC" w:rsidTr="00820282">
        <w:trPr>
          <w:trHeight w:val="888"/>
        </w:trPr>
        <w:tc>
          <w:tcPr>
            <w:tcW w:w="10168" w:type="dxa"/>
          </w:tcPr>
          <w:p w:rsidR="005633EC" w:rsidRPr="00820282" w:rsidRDefault="005633EC" w:rsidP="005633EC">
            <w:pPr>
              <w:spacing w:line="320" w:lineRule="exact"/>
              <w:rPr>
                <w:color w:val="FF0000"/>
                <w:sz w:val="22"/>
              </w:rPr>
            </w:pPr>
            <w:r w:rsidRPr="00820282">
              <w:rPr>
                <w:rFonts w:hint="eastAsia"/>
                <w:color w:val="FF0000"/>
                <w:sz w:val="22"/>
              </w:rPr>
              <w:t>発生届対象外の方、</w:t>
            </w:r>
            <w:r w:rsidRPr="00820282">
              <w:rPr>
                <w:color w:val="FF0000"/>
                <w:sz w:val="22"/>
              </w:rPr>
              <w:t>陽性者登録センター</w:t>
            </w:r>
            <w:r w:rsidRPr="00820282">
              <w:rPr>
                <w:rFonts w:hint="eastAsia"/>
                <w:color w:val="FF0000"/>
                <w:sz w:val="22"/>
              </w:rPr>
              <w:t>に</w:t>
            </w:r>
            <w:r w:rsidRPr="00820282">
              <w:rPr>
                <w:color w:val="FF0000"/>
                <w:sz w:val="22"/>
              </w:rPr>
              <w:t>登録</w:t>
            </w:r>
            <w:r w:rsidRPr="00820282">
              <w:rPr>
                <w:rFonts w:hint="eastAsia"/>
                <w:color w:val="FF0000"/>
                <w:sz w:val="22"/>
              </w:rPr>
              <w:t>の</w:t>
            </w:r>
            <w:r w:rsidRPr="00820282">
              <w:rPr>
                <w:color w:val="FF0000"/>
                <w:sz w:val="22"/>
              </w:rPr>
              <w:t>方に</w:t>
            </w:r>
            <w:r w:rsidRPr="00820282">
              <w:rPr>
                <w:rFonts w:hint="eastAsia"/>
                <w:color w:val="FF0000"/>
                <w:sz w:val="22"/>
              </w:rPr>
              <w:t>対して、</w:t>
            </w:r>
            <w:r w:rsidRPr="0009765A">
              <w:rPr>
                <w:rFonts w:ascii="メイリオ" w:eastAsia="メイリオ" w:hAnsi="メイリオ" w:hint="eastAsia"/>
                <w:b/>
                <w:color w:val="FF0000"/>
                <w:sz w:val="22"/>
              </w:rPr>
              <w:t>保健所は療養証明の発行は行いません</w:t>
            </w:r>
            <w:r w:rsidRPr="0009765A">
              <w:rPr>
                <w:rFonts w:ascii="メイリオ" w:eastAsia="メイリオ" w:hAnsi="メイリオ"/>
                <w:b/>
                <w:color w:val="FF0000"/>
                <w:sz w:val="22"/>
              </w:rPr>
              <w:t>。</w:t>
            </w:r>
            <w:r w:rsidRPr="00820282">
              <w:rPr>
                <w:rFonts w:hint="eastAsia"/>
                <w:color w:val="FF0000"/>
                <w:sz w:val="22"/>
              </w:rPr>
              <w:t>必ず</w:t>
            </w:r>
            <w:r w:rsidRPr="00820282">
              <w:rPr>
                <w:color w:val="FF0000"/>
                <w:sz w:val="22"/>
              </w:rPr>
              <w:t>ご確認の上、</w:t>
            </w:r>
            <w:r w:rsidRPr="00820282">
              <w:rPr>
                <w:rFonts w:hint="eastAsia"/>
                <w:color w:val="FF0000"/>
                <w:sz w:val="22"/>
              </w:rPr>
              <w:t>ご不明</w:t>
            </w:r>
            <w:r w:rsidRPr="00820282">
              <w:rPr>
                <w:color w:val="FF0000"/>
                <w:sz w:val="22"/>
              </w:rPr>
              <w:t>な場合は保健所までお問い合わせください。</w:t>
            </w:r>
          </w:p>
          <w:p w:rsidR="005633EC" w:rsidRPr="0009765A" w:rsidRDefault="00820282" w:rsidP="00820282">
            <w:pPr>
              <w:spacing w:line="320" w:lineRule="exact"/>
              <w:rPr>
                <w:sz w:val="20"/>
                <w:szCs w:val="20"/>
              </w:rPr>
            </w:pPr>
            <w:r w:rsidRPr="0009765A">
              <w:rPr>
                <w:rFonts w:hint="eastAsia"/>
                <w:color w:val="FF0000"/>
                <w:sz w:val="20"/>
                <w:szCs w:val="20"/>
              </w:rPr>
              <w:t>（参考：</w:t>
            </w:r>
            <w:r w:rsidR="005633EC" w:rsidRPr="0009765A">
              <w:rPr>
                <w:color w:val="FF0000"/>
                <w:sz w:val="20"/>
                <w:szCs w:val="20"/>
              </w:rPr>
              <w:t>発生届対象者とは</w:t>
            </w:r>
            <w:r w:rsidR="005633EC" w:rsidRPr="0009765A">
              <w:rPr>
                <w:rFonts w:hint="eastAsia"/>
                <w:color w:val="FF0000"/>
                <w:sz w:val="20"/>
                <w:szCs w:val="20"/>
              </w:rPr>
              <w:t>「</w:t>
            </w:r>
            <w:r w:rsidR="005633EC" w:rsidRPr="0009765A">
              <w:rPr>
                <w:color w:val="FF0000"/>
                <w:sz w:val="20"/>
                <w:szCs w:val="20"/>
              </w:rPr>
              <w:t>65歳以上</w:t>
            </w:r>
            <w:r w:rsidR="005633EC" w:rsidRPr="0009765A">
              <w:rPr>
                <w:rFonts w:hint="eastAsia"/>
                <w:color w:val="FF0000"/>
                <w:sz w:val="20"/>
                <w:szCs w:val="20"/>
              </w:rPr>
              <w:t>、</w:t>
            </w:r>
            <w:r w:rsidR="005633EC" w:rsidRPr="0009765A">
              <w:rPr>
                <w:color w:val="FF0000"/>
                <w:sz w:val="20"/>
                <w:szCs w:val="20"/>
              </w:rPr>
              <w:t>入院、コロナ</w:t>
            </w:r>
            <w:r w:rsidR="005633EC" w:rsidRPr="0009765A">
              <w:rPr>
                <w:rFonts w:hint="eastAsia"/>
                <w:color w:val="FF0000"/>
                <w:sz w:val="20"/>
                <w:szCs w:val="20"/>
              </w:rPr>
              <w:t>治</w:t>
            </w:r>
            <w:r w:rsidR="005633EC" w:rsidRPr="0009765A">
              <w:rPr>
                <w:color w:val="FF0000"/>
                <w:sz w:val="20"/>
                <w:szCs w:val="20"/>
              </w:rPr>
              <w:t>療薬投与</w:t>
            </w:r>
            <w:r w:rsidR="005633EC" w:rsidRPr="0009765A">
              <w:rPr>
                <w:rFonts w:hint="eastAsia"/>
                <w:color w:val="FF0000"/>
                <w:sz w:val="20"/>
                <w:szCs w:val="20"/>
              </w:rPr>
              <w:t>・酸素投与、妊婦」の方です。</w:t>
            </w:r>
            <w:r w:rsidRPr="0009765A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</w:tr>
    </w:tbl>
    <w:p w:rsidR="00A926D1" w:rsidRDefault="00846F20" w:rsidP="007B5449">
      <w:pPr>
        <w:tabs>
          <w:tab w:val="left" w:pos="7371"/>
        </w:tabs>
        <w:jc w:val="right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5D4C6D" w:rsidRDefault="00846F20" w:rsidP="007B5449">
      <w:pPr>
        <w:tabs>
          <w:tab w:val="left" w:pos="7371"/>
        </w:tabs>
        <w:jc w:val="right"/>
        <w:rPr>
          <w:sz w:val="22"/>
        </w:rPr>
      </w:pPr>
      <w:r>
        <w:rPr>
          <w:rFonts w:hint="eastAsia"/>
          <w:sz w:val="22"/>
        </w:rPr>
        <w:t>令和　　　年</w:t>
      </w:r>
      <w:r w:rsidR="00632A27" w:rsidRPr="00DC79D2">
        <w:rPr>
          <w:rFonts w:hint="eastAsia"/>
          <w:sz w:val="22"/>
        </w:rPr>
        <w:t xml:space="preserve">　　　月　　　日</w:t>
      </w:r>
    </w:p>
    <w:p w:rsidR="00632A27" w:rsidRDefault="00A82D1B" w:rsidP="00710A84">
      <w:pPr>
        <w:spacing w:beforeLines="50" w:before="143"/>
        <w:jc w:val="center"/>
        <w:rPr>
          <w:sz w:val="28"/>
        </w:rPr>
      </w:pPr>
      <w:r>
        <w:rPr>
          <w:rFonts w:hint="eastAsia"/>
          <w:sz w:val="28"/>
        </w:rPr>
        <w:t>自宅</w:t>
      </w:r>
      <w:r w:rsidR="0080298A" w:rsidRPr="00D91F3F">
        <w:rPr>
          <w:rFonts w:hint="eastAsia"/>
          <w:sz w:val="28"/>
        </w:rPr>
        <w:t>療養</w:t>
      </w:r>
      <w:r>
        <w:rPr>
          <w:rFonts w:hint="eastAsia"/>
          <w:sz w:val="28"/>
        </w:rPr>
        <w:t>の証明の</w:t>
      </w:r>
      <w:r w:rsidR="00CF6BB0">
        <w:rPr>
          <w:rFonts w:hint="eastAsia"/>
          <w:sz w:val="28"/>
        </w:rPr>
        <w:t>発行申請</w:t>
      </w:r>
      <w:r w:rsidR="00632A27" w:rsidRPr="00D46BFD">
        <w:rPr>
          <w:rFonts w:hint="eastAsia"/>
          <w:sz w:val="28"/>
        </w:rPr>
        <w:t>書</w:t>
      </w:r>
    </w:p>
    <w:p w:rsidR="00831B7E" w:rsidRDefault="00012138" w:rsidP="00A926D1">
      <w:pPr>
        <w:tabs>
          <w:tab w:val="left" w:pos="1843"/>
        </w:tabs>
        <w:spacing w:beforeLines="50" w:before="143" w:line="320" w:lineRule="exact"/>
        <w:ind w:leftChars="400" w:left="1060" w:rightChars="256" w:right="538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846F20">
        <w:rPr>
          <w:rFonts w:hint="eastAsia"/>
          <w:sz w:val="22"/>
        </w:rPr>
        <w:t xml:space="preserve"> </w:t>
      </w:r>
      <w:r w:rsidR="00831B7E" w:rsidRPr="00831B7E">
        <w:rPr>
          <w:rFonts w:hint="eastAsia"/>
          <w:sz w:val="22"/>
        </w:rPr>
        <w:t>この申請書は、西多摩保健所の管内8市町村（</w:t>
      </w:r>
      <w:r w:rsidR="007B5449">
        <w:rPr>
          <w:rFonts w:hint="eastAsia"/>
          <w:sz w:val="22"/>
        </w:rPr>
        <w:t>青梅市、福生市、羽村市、あきる野</w:t>
      </w:r>
      <w:r w:rsidR="00831B7E" w:rsidRPr="00831B7E">
        <w:rPr>
          <w:rFonts w:hint="eastAsia"/>
          <w:sz w:val="22"/>
        </w:rPr>
        <w:t>市、瑞穂町、日の出町、檜原村、奥多摩町）</w:t>
      </w:r>
      <w:r w:rsidR="00831B7E" w:rsidRPr="00831B7E">
        <w:rPr>
          <w:sz w:val="22"/>
        </w:rPr>
        <w:t>で療養した方が対象です</w:t>
      </w:r>
      <w:r w:rsidR="00831B7E" w:rsidRPr="00831B7E">
        <w:rPr>
          <w:rFonts w:hint="eastAsia"/>
          <w:sz w:val="22"/>
        </w:rPr>
        <w:t>。</w:t>
      </w:r>
    </w:p>
    <w:p w:rsidR="00C00FBF" w:rsidRPr="00831B7E" w:rsidRDefault="00C00FBF" w:rsidP="00A926D1">
      <w:pPr>
        <w:tabs>
          <w:tab w:val="left" w:pos="1843"/>
        </w:tabs>
        <w:spacing w:beforeLines="50" w:before="143" w:line="320" w:lineRule="exact"/>
        <w:ind w:leftChars="400" w:left="1060" w:rightChars="256" w:right="538" w:hangingChars="100" w:hanging="220"/>
        <w:rPr>
          <w:sz w:val="22"/>
        </w:rPr>
      </w:pPr>
    </w:p>
    <w:p w:rsidR="00632A27" w:rsidRDefault="00632A27" w:rsidP="00710A84">
      <w:pPr>
        <w:spacing w:beforeLines="50" w:before="143"/>
        <w:rPr>
          <w:sz w:val="22"/>
        </w:rPr>
      </w:pPr>
      <w:r w:rsidRPr="00DC79D2">
        <w:rPr>
          <w:rFonts w:hint="eastAsia"/>
          <w:sz w:val="22"/>
        </w:rPr>
        <w:t>東京都</w:t>
      </w:r>
      <w:r w:rsidR="0080298A">
        <w:rPr>
          <w:rFonts w:hint="eastAsia"/>
          <w:sz w:val="22"/>
        </w:rPr>
        <w:t>西多摩</w:t>
      </w:r>
      <w:r w:rsidRPr="00DC79D2">
        <w:rPr>
          <w:rFonts w:hint="eastAsia"/>
          <w:sz w:val="22"/>
        </w:rPr>
        <w:t>保健所</w:t>
      </w:r>
      <w:r w:rsidR="00DC79D2" w:rsidRPr="00DC79D2">
        <w:rPr>
          <w:rFonts w:hint="eastAsia"/>
          <w:sz w:val="22"/>
        </w:rPr>
        <w:t>あて</w:t>
      </w:r>
    </w:p>
    <w:tbl>
      <w:tblPr>
        <w:tblStyle w:val="a3"/>
        <w:tblW w:w="7678" w:type="dxa"/>
        <w:tblInd w:w="2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921"/>
        <w:gridCol w:w="920"/>
        <w:gridCol w:w="4610"/>
      </w:tblGrid>
      <w:tr w:rsidR="00DC79D2" w:rsidRPr="00C00FBF" w:rsidTr="00C00FBF">
        <w:trPr>
          <w:trHeight w:val="543"/>
        </w:trPr>
        <w:tc>
          <w:tcPr>
            <w:tcW w:w="1227" w:type="dxa"/>
          </w:tcPr>
          <w:p w:rsidR="00DC79D2" w:rsidRPr="00C00FBF" w:rsidRDefault="00DC79D2" w:rsidP="006833FA">
            <w:pPr>
              <w:spacing w:line="240" w:lineRule="atLeast"/>
              <w:jc w:val="center"/>
              <w:rPr>
                <w:szCs w:val="21"/>
              </w:rPr>
            </w:pPr>
            <w:r w:rsidRPr="00C00FBF">
              <w:rPr>
                <w:rFonts w:hint="eastAsia"/>
                <w:szCs w:val="21"/>
              </w:rPr>
              <w:t>申</w:t>
            </w:r>
            <w:r w:rsidR="006833FA" w:rsidRPr="00C00FBF">
              <w:rPr>
                <w:rFonts w:hint="eastAsia"/>
                <w:szCs w:val="21"/>
              </w:rPr>
              <w:t xml:space="preserve"> </w:t>
            </w:r>
            <w:r w:rsidRPr="00C00FBF">
              <w:rPr>
                <w:rFonts w:hint="eastAsia"/>
                <w:szCs w:val="21"/>
              </w:rPr>
              <w:t>請</w:t>
            </w:r>
            <w:r w:rsidR="006833FA" w:rsidRPr="00C00FBF">
              <w:rPr>
                <w:rFonts w:hint="eastAsia"/>
                <w:szCs w:val="21"/>
              </w:rPr>
              <w:t xml:space="preserve"> </w:t>
            </w:r>
            <w:r w:rsidRPr="00C00FBF">
              <w:rPr>
                <w:rFonts w:hint="eastAsia"/>
                <w:szCs w:val="21"/>
              </w:rPr>
              <w:t>者</w:t>
            </w:r>
          </w:p>
        </w:tc>
        <w:tc>
          <w:tcPr>
            <w:tcW w:w="921" w:type="dxa"/>
          </w:tcPr>
          <w:p w:rsidR="00DC79D2" w:rsidRPr="00C00FBF" w:rsidRDefault="00DC79D2" w:rsidP="001F6377">
            <w:pPr>
              <w:spacing w:line="240" w:lineRule="atLeast"/>
              <w:jc w:val="distribute"/>
              <w:rPr>
                <w:szCs w:val="21"/>
              </w:rPr>
            </w:pPr>
            <w:r w:rsidRPr="00C00FBF">
              <w:rPr>
                <w:rFonts w:hint="eastAsia"/>
                <w:szCs w:val="21"/>
              </w:rPr>
              <w:t>氏名</w:t>
            </w:r>
          </w:p>
        </w:tc>
        <w:tc>
          <w:tcPr>
            <w:tcW w:w="5529" w:type="dxa"/>
            <w:gridSpan w:val="2"/>
          </w:tcPr>
          <w:p w:rsidR="00DC79D2" w:rsidRPr="00C00FBF" w:rsidRDefault="00EB702B" w:rsidP="00C00FBF">
            <w:pPr>
              <w:spacing w:line="240" w:lineRule="atLeast"/>
              <w:rPr>
                <w:szCs w:val="21"/>
                <w:u w:val="single"/>
              </w:rPr>
            </w:pPr>
            <w:r w:rsidRPr="00C00FBF">
              <w:rPr>
                <w:rFonts w:hint="eastAsia"/>
                <w:szCs w:val="21"/>
                <w:u w:val="single"/>
              </w:rPr>
              <w:t xml:space="preserve">　</w:t>
            </w:r>
            <w:r w:rsidR="00A926D1" w:rsidRPr="00C00FBF">
              <w:rPr>
                <w:rFonts w:hint="eastAsia"/>
                <w:szCs w:val="21"/>
                <w:u w:val="single"/>
              </w:rPr>
              <w:t xml:space="preserve">　　　　</w:t>
            </w:r>
            <w:r w:rsidRPr="00C00FBF">
              <w:rPr>
                <w:rFonts w:hint="eastAsia"/>
                <w:szCs w:val="21"/>
                <w:u w:val="single"/>
              </w:rPr>
              <w:t xml:space="preserve">　　　</w:t>
            </w:r>
            <w:r w:rsidR="009C6B1B" w:rsidRPr="00C00FBF">
              <w:rPr>
                <w:rFonts w:hint="eastAsia"/>
                <w:szCs w:val="21"/>
                <w:u w:val="single"/>
              </w:rPr>
              <w:t xml:space="preserve">　</w:t>
            </w:r>
            <w:r w:rsidR="00C00FBF">
              <w:rPr>
                <w:rFonts w:hint="eastAsia"/>
                <w:szCs w:val="21"/>
                <w:u w:val="single"/>
              </w:rPr>
              <w:t xml:space="preserve">　</w:t>
            </w:r>
            <w:r w:rsidR="009C6B1B" w:rsidRPr="00C00FBF">
              <w:rPr>
                <w:rFonts w:hint="eastAsia"/>
                <w:szCs w:val="21"/>
                <w:u w:val="single"/>
              </w:rPr>
              <w:t xml:space="preserve">　　</w:t>
            </w:r>
            <w:r w:rsidRPr="00C00FBF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</w:p>
        </w:tc>
      </w:tr>
      <w:tr w:rsidR="00DC79D2" w:rsidRPr="00C00FBF" w:rsidTr="00C00FBF">
        <w:trPr>
          <w:trHeight w:val="481"/>
        </w:trPr>
        <w:tc>
          <w:tcPr>
            <w:tcW w:w="3068" w:type="dxa"/>
            <w:gridSpan w:val="3"/>
          </w:tcPr>
          <w:p w:rsidR="00DC79D2" w:rsidRPr="00C00FBF" w:rsidRDefault="005E5853" w:rsidP="001F6377">
            <w:pPr>
              <w:spacing w:line="240" w:lineRule="atLeast"/>
              <w:ind w:rightChars="-118" w:right="-248"/>
              <w:rPr>
                <w:szCs w:val="21"/>
              </w:rPr>
            </w:pPr>
            <w:r w:rsidRPr="00C00FBF">
              <w:rPr>
                <w:rFonts w:hint="eastAsia"/>
                <w:szCs w:val="21"/>
              </w:rPr>
              <w:t>（療養をしていた方</w:t>
            </w:r>
            <w:r w:rsidR="00DC79D2" w:rsidRPr="00C00FBF">
              <w:rPr>
                <w:rFonts w:hint="eastAsia"/>
                <w:szCs w:val="21"/>
              </w:rPr>
              <w:t>との続柄：</w:t>
            </w:r>
          </w:p>
        </w:tc>
        <w:tc>
          <w:tcPr>
            <w:tcW w:w="4609" w:type="dxa"/>
          </w:tcPr>
          <w:p w:rsidR="00DC79D2" w:rsidRPr="00C00FBF" w:rsidRDefault="00A926D1" w:rsidP="00C00FBF">
            <w:pPr>
              <w:spacing w:line="240" w:lineRule="atLeast"/>
              <w:jc w:val="left"/>
              <w:rPr>
                <w:szCs w:val="21"/>
              </w:rPr>
            </w:pPr>
            <w:r w:rsidRPr="00C00FBF">
              <w:rPr>
                <w:rFonts w:hint="eastAsia"/>
                <w:szCs w:val="21"/>
              </w:rPr>
              <w:t>（</w:t>
            </w:r>
            <w:r w:rsidR="00EB702B" w:rsidRPr="00C00FBF">
              <w:rPr>
                <w:rFonts w:hint="eastAsia"/>
                <w:szCs w:val="21"/>
                <w:u w:val="single"/>
              </w:rPr>
              <w:t xml:space="preserve">　　　</w:t>
            </w:r>
            <w:r w:rsidR="009C6B1B" w:rsidRPr="00C00FBF">
              <w:rPr>
                <w:rFonts w:hint="eastAsia"/>
                <w:szCs w:val="21"/>
                <w:u w:val="single"/>
              </w:rPr>
              <w:t xml:space="preserve">　</w:t>
            </w:r>
            <w:r w:rsidR="00C00FBF">
              <w:rPr>
                <w:rFonts w:hint="eastAsia"/>
                <w:szCs w:val="21"/>
                <w:u w:val="single"/>
              </w:rPr>
              <w:t xml:space="preserve">　　</w:t>
            </w:r>
            <w:r w:rsidR="00EB702B" w:rsidRPr="00C00FBF">
              <w:rPr>
                <w:rFonts w:hint="eastAsia"/>
                <w:szCs w:val="21"/>
                <w:u w:val="single"/>
              </w:rPr>
              <w:t xml:space="preserve">　　</w:t>
            </w:r>
            <w:r w:rsidR="005E5853" w:rsidRPr="00C00FBF">
              <w:rPr>
                <w:rFonts w:hint="eastAsia"/>
                <w:szCs w:val="21"/>
                <w:u w:val="single"/>
              </w:rPr>
              <w:t xml:space="preserve">　</w:t>
            </w:r>
            <w:r w:rsidRPr="00C00FBF">
              <w:rPr>
                <w:rFonts w:hint="eastAsia"/>
                <w:szCs w:val="21"/>
                <w:u w:val="single"/>
              </w:rPr>
              <w:t xml:space="preserve">　　　　</w:t>
            </w:r>
            <w:r w:rsidR="00EB702B" w:rsidRPr="00C00FBF">
              <w:rPr>
                <w:rFonts w:hint="eastAsia"/>
                <w:szCs w:val="21"/>
                <w:u w:val="single"/>
              </w:rPr>
              <w:t xml:space="preserve">　　　　</w:t>
            </w:r>
            <w:r w:rsidR="00DC79D2" w:rsidRPr="00C00FBF">
              <w:rPr>
                <w:rFonts w:hint="eastAsia"/>
                <w:szCs w:val="21"/>
              </w:rPr>
              <w:t>）</w:t>
            </w:r>
          </w:p>
        </w:tc>
      </w:tr>
      <w:tr w:rsidR="00CF6949" w:rsidRPr="00C00FBF" w:rsidTr="00C00FBF">
        <w:trPr>
          <w:trHeight w:val="310"/>
        </w:trPr>
        <w:tc>
          <w:tcPr>
            <w:tcW w:w="7678" w:type="dxa"/>
            <w:gridSpan w:val="4"/>
          </w:tcPr>
          <w:p w:rsidR="00CF6949" w:rsidRPr="00C00FBF" w:rsidRDefault="00FE4546" w:rsidP="009C6B1B">
            <w:pPr>
              <w:adjustRightInd w:val="0"/>
              <w:snapToGrid w:val="0"/>
              <w:spacing w:line="240" w:lineRule="atLeast"/>
              <w:jc w:val="left"/>
              <w:rPr>
                <w:sz w:val="20"/>
                <w:szCs w:val="20"/>
                <w:u w:val="single"/>
              </w:rPr>
            </w:pPr>
            <w:r w:rsidRPr="00C00FBF">
              <w:rPr>
                <w:rFonts w:hint="eastAsia"/>
                <w:spacing w:val="-8"/>
                <w:sz w:val="20"/>
                <w:szCs w:val="20"/>
              </w:rPr>
              <w:t>※</w:t>
            </w:r>
            <w:r w:rsidR="006833FA" w:rsidRPr="00C00FBF">
              <w:rPr>
                <w:rFonts w:hint="eastAsia"/>
                <w:spacing w:val="-8"/>
                <w:sz w:val="20"/>
                <w:szCs w:val="20"/>
              </w:rPr>
              <w:t>申請は、療養者</w:t>
            </w:r>
            <w:r w:rsidR="00CF6949" w:rsidRPr="00C00FBF">
              <w:rPr>
                <w:rFonts w:hint="eastAsia"/>
                <w:spacing w:val="-8"/>
                <w:sz w:val="20"/>
                <w:szCs w:val="20"/>
              </w:rPr>
              <w:t>本人または本人が未成年者の場合はその保護者が行</w:t>
            </w:r>
            <w:r w:rsidRPr="00C00FBF">
              <w:rPr>
                <w:rFonts w:hint="eastAsia"/>
                <w:spacing w:val="-8"/>
                <w:sz w:val="20"/>
                <w:szCs w:val="20"/>
              </w:rPr>
              <w:t>うことができ</w:t>
            </w:r>
            <w:r w:rsidR="00CF6949" w:rsidRPr="00C00FBF">
              <w:rPr>
                <w:rFonts w:hint="eastAsia"/>
                <w:spacing w:val="-8"/>
                <w:sz w:val="20"/>
                <w:szCs w:val="20"/>
              </w:rPr>
              <w:t>ます。</w:t>
            </w:r>
          </w:p>
        </w:tc>
      </w:tr>
    </w:tbl>
    <w:p w:rsidR="00EB702B" w:rsidRDefault="00EB702B" w:rsidP="00D46BFD">
      <w:pPr>
        <w:spacing w:afterLines="50" w:after="143"/>
        <w:rPr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2835"/>
        <w:gridCol w:w="6237"/>
      </w:tblGrid>
      <w:tr w:rsidR="00EB702B" w:rsidTr="00ED131C">
        <w:trPr>
          <w:trHeight w:val="804"/>
        </w:trPr>
        <w:tc>
          <w:tcPr>
            <w:tcW w:w="704" w:type="dxa"/>
            <w:vAlign w:val="center"/>
          </w:tcPr>
          <w:p w:rsidR="00EB702B" w:rsidRDefault="00EB702B" w:rsidP="00F32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835" w:type="dxa"/>
            <w:vAlign w:val="center"/>
          </w:tcPr>
          <w:p w:rsidR="00EB702B" w:rsidRDefault="00EB702B" w:rsidP="006969C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（よみがな</w:t>
            </w:r>
            <w:r>
              <w:rPr>
                <w:sz w:val="22"/>
              </w:rPr>
              <w:t>）</w:t>
            </w:r>
          </w:p>
          <w:p w:rsidR="00EB702B" w:rsidRDefault="005E5853" w:rsidP="005E5853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療養をしていた</w:t>
            </w:r>
            <w:r w:rsidR="00EB702B">
              <w:rPr>
                <w:rFonts w:hint="eastAsia"/>
                <w:sz w:val="22"/>
              </w:rPr>
              <w:t>方の氏名</w:t>
            </w:r>
          </w:p>
        </w:tc>
        <w:tc>
          <w:tcPr>
            <w:tcW w:w="6237" w:type="dxa"/>
          </w:tcPr>
          <w:p w:rsidR="00EB702B" w:rsidRDefault="00EB702B" w:rsidP="006969C3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                          </w:t>
            </w:r>
            <w:r w:rsidR="00294990">
              <w:rPr>
                <w:rFonts w:hint="eastAsia"/>
                <w:sz w:val="22"/>
              </w:rPr>
              <w:t xml:space="preserve">　　　　</w:t>
            </w:r>
            <w:r>
              <w:rPr>
                <w:sz w:val="22"/>
              </w:rPr>
              <w:t xml:space="preserve">     )</w:t>
            </w:r>
          </w:p>
          <w:p w:rsidR="00EB702B" w:rsidRDefault="00EB702B" w:rsidP="006969C3">
            <w:pPr>
              <w:spacing w:line="500" w:lineRule="exact"/>
              <w:rPr>
                <w:sz w:val="22"/>
              </w:rPr>
            </w:pPr>
          </w:p>
        </w:tc>
      </w:tr>
      <w:tr w:rsidR="00EB702B" w:rsidTr="00846F20">
        <w:trPr>
          <w:trHeight w:val="649"/>
        </w:trPr>
        <w:tc>
          <w:tcPr>
            <w:tcW w:w="704" w:type="dxa"/>
            <w:vAlign w:val="center"/>
          </w:tcPr>
          <w:p w:rsidR="00EB702B" w:rsidRDefault="00EB702B" w:rsidP="00F32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835" w:type="dxa"/>
            <w:vAlign w:val="center"/>
          </w:tcPr>
          <w:p w:rsidR="00EB702B" w:rsidRDefault="00EB702B" w:rsidP="00CB4D2A">
            <w:pPr>
              <w:spacing w:line="300" w:lineRule="exac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237" w:type="dxa"/>
          </w:tcPr>
          <w:p w:rsidR="00EB702B" w:rsidRDefault="00EB702B" w:rsidP="00CB4D2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CB4D2A">
              <w:rPr>
                <w:rFonts w:hint="eastAsia"/>
                <w:sz w:val="22"/>
              </w:rPr>
              <w:t xml:space="preserve">　　</w:t>
            </w:r>
            <w:r w:rsidR="00F32542">
              <w:rPr>
                <w:rFonts w:hint="eastAsia"/>
                <w:sz w:val="22"/>
              </w:rPr>
              <w:t xml:space="preserve">　</w:t>
            </w:r>
            <w:r w:rsidR="00CB4D2A">
              <w:rPr>
                <w:rFonts w:hint="eastAsia"/>
                <w:sz w:val="22"/>
              </w:rPr>
              <w:t xml:space="preserve">　－</w:t>
            </w:r>
          </w:p>
        </w:tc>
      </w:tr>
      <w:tr w:rsidR="00EB702B" w:rsidTr="00831B7E">
        <w:trPr>
          <w:trHeight w:val="405"/>
        </w:trPr>
        <w:tc>
          <w:tcPr>
            <w:tcW w:w="704" w:type="dxa"/>
            <w:vAlign w:val="center"/>
          </w:tcPr>
          <w:p w:rsidR="00EB702B" w:rsidRDefault="00EB702B" w:rsidP="00F32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835" w:type="dxa"/>
            <w:vAlign w:val="center"/>
          </w:tcPr>
          <w:p w:rsidR="00EB702B" w:rsidRPr="00831B7E" w:rsidRDefault="00EB702B" w:rsidP="00CF6949">
            <w:pPr>
              <w:spacing w:line="300" w:lineRule="exact"/>
              <w:rPr>
                <w:sz w:val="22"/>
              </w:rPr>
            </w:pPr>
            <w:r w:rsidRPr="00831B7E">
              <w:rPr>
                <w:rFonts w:hint="eastAsia"/>
                <w:sz w:val="22"/>
              </w:rPr>
              <w:t>電話番号</w:t>
            </w:r>
          </w:p>
        </w:tc>
        <w:tc>
          <w:tcPr>
            <w:tcW w:w="6237" w:type="dxa"/>
          </w:tcPr>
          <w:p w:rsidR="00EB702B" w:rsidRPr="00831B7E" w:rsidRDefault="00EB702B" w:rsidP="00DC79D2">
            <w:pPr>
              <w:rPr>
                <w:sz w:val="22"/>
              </w:rPr>
            </w:pPr>
          </w:p>
        </w:tc>
      </w:tr>
      <w:tr w:rsidR="00EB702B" w:rsidTr="00294990">
        <w:trPr>
          <w:trHeight w:val="773"/>
        </w:trPr>
        <w:tc>
          <w:tcPr>
            <w:tcW w:w="704" w:type="dxa"/>
            <w:vAlign w:val="center"/>
          </w:tcPr>
          <w:p w:rsidR="00EB702B" w:rsidRDefault="00EB702B" w:rsidP="00F32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835" w:type="dxa"/>
            <w:vAlign w:val="center"/>
          </w:tcPr>
          <w:p w:rsidR="00D5139A" w:rsidRDefault="00EB702B" w:rsidP="00CB4D2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療養を</w:t>
            </w:r>
            <w:r w:rsidR="005E5853">
              <w:rPr>
                <w:rFonts w:hint="eastAsia"/>
                <w:sz w:val="22"/>
              </w:rPr>
              <w:t>していた</w:t>
            </w:r>
            <w:r>
              <w:rPr>
                <w:rFonts w:hint="eastAsia"/>
                <w:sz w:val="22"/>
              </w:rPr>
              <w:t>方の</w:t>
            </w:r>
          </w:p>
          <w:p w:rsidR="00EB702B" w:rsidRDefault="00EB702B" w:rsidP="00CB4D2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237" w:type="dxa"/>
          </w:tcPr>
          <w:p w:rsidR="00EB702B" w:rsidRDefault="002B0738" w:rsidP="00294990">
            <w:pPr>
              <w:spacing w:beforeLines="50" w:before="143"/>
              <w:rPr>
                <w:sz w:val="22"/>
              </w:rPr>
            </w:pPr>
            <w:r w:rsidRPr="00915CFC">
              <w:rPr>
                <w:rFonts w:hint="eastAsia"/>
                <w:noProof/>
                <w:spacing w:val="-8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8EE64C4" wp14:editId="2C9C901E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26670</wp:posOffset>
                      </wp:positionV>
                      <wp:extent cx="981075" cy="438150"/>
                      <wp:effectExtent l="0" t="0" r="9525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438150"/>
                              </a:xfrm>
                              <a:prstGeom prst="rect">
                                <a:avLst/>
                              </a:prstGeom>
                              <a:ln w="6350">
                                <a:noFill/>
                                <a:prstDash val="sysDot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B0738" w:rsidRPr="002B0738" w:rsidRDefault="002B0738" w:rsidP="002B0738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2B073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T・</w:t>
                                  </w:r>
                                  <w:r w:rsidRPr="002B0738">
                                    <w:rPr>
                                      <w:color w:val="000000" w:themeColor="text1"/>
                                    </w:rPr>
                                    <w:t>S・H・R</w:t>
                                  </w:r>
                                </w:p>
                                <w:p w:rsidR="002B0738" w:rsidRPr="002B0738" w:rsidRDefault="002B0738" w:rsidP="002B0738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2B073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西暦</w:t>
                                  </w:r>
                                </w:p>
                                <w:p w:rsidR="002B0738" w:rsidRPr="002B0738" w:rsidRDefault="002B0738" w:rsidP="002B0738">
                                  <w:pPr>
                                    <w:jc w:val="left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  <w:p w:rsidR="002B0738" w:rsidRPr="002B0738" w:rsidRDefault="002B0738" w:rsidP="002B0738">
                                  <w:pPr>
                                    <w:jc w:val="left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  <w:p w:rsidR="002B0738" w:rsidRPr="002B0738" w:rsidRDefault="002B0738" w:rsidP="002B0738">
                                  <w:pPr>
                                    <w:jc w:val="left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  <w:p w:rsidR="002B0738" w:rsidRPr="002B0738" w:rsidRDefault="002B0738" w:rsidP="002B0738">
                                  <w:pPr>
                                    <w:jc w:val="left"/>
                                    <w:rPr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E64C4" id="正方形/長方形 6" o:spid="_x0000_s1026" style="position:absolute;left:0;text-align:left;margin-left:-4.45pt;margin-top:2.1pt;width:77.2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" fillcolor="white [3201]" stroked="f" strokeweight=".5pt">
                      <v:stroke dashstyle="1 1"/>
                      <v:textbox>
                        <w:txbxContent>
                          <w:p w:rsidR="002B0738" w:rsidRPr="002B0738" w:rsidRDefault="002B0738" w:rsidP="002B0738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B0738">
                              <w:rPr>
                                <w:rFonts w:hint="eastAsia"/>
                                <w:color w:val="000000" w:themeColor="text1"/>
                              </w:rPr>
                              <w:t>T・</w:t>
                            </w:r>
                            <w:r w:rsidRPr="002B0738">
                              <w:rPr>
                                <w:color w:val="000000" w:themeColor="text1"/>
                              </w:rPr>
                              <w:t>S・H・R</w:t>
                            </w:r>
                          </w:p>
                          <w:p w:rsidR="002B0738" w:rsidRPr="002B0738" w:rsidRDefault="002B0738" w:rsidP="002B0738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2B0738">
                              <w:rPr>
                                <w:rFonts w:hint="eastAsia"/>
                                <w:color w:val="000000" w:themeColor="text1"/>
                              </w:rPr>
                              <w:t>西暦</w:t>
                            </w:r>
                          </w:p>
                          <w:p w:rsidR="002B0738" w:rsidRPr="002B0738" w:rsidRDefault="002B0738" w:rsidP="002B0738">
                            <w:pPr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2B0738" w:rsidRPr="002B0738" w:rsidRDefault="002B0738" w:rsidP="002B0738">
                            <w:pPr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2B0738" w:rsidRPr="002B0738" w:rsidRDefault="002B0738" w:rsidP="002B0738">
                            <w:pPr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2B0738" w:rsidRPr="002B0738" w:rsidRDefault="002B0738" w:rsidP="002B0738">
                            <w:pPr>
                              <w:jc w:val="left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5139A">
              <w:rPr>
                <w:rFonts w:hint="eastAsia"/>
                <w:sz w:val="22"/>
              </w:rPr>
              <w:t xml:space="preserve">　　　　　　</w:t>
            </w:r>
            <w:r w:rsidR="00F32542">
              <w:rPr>
                <w:rFonts w:hint="eastAsia"/>
                <w:sz w:val="22"/>
              </w:rPr>
              <w:t xml:space="preserve">　　　</w:t>
            </w:r>
            <w:r w:rsidR="00D5139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D5139A">
              <w:rPr>
                <w:rFonts w:hint="eastAsia"/>
                <w:sz w:val="22"/>
              </w:rPr>
              <w:t>年</w:t>
            </w:r>
            <w:r w:rsidR="00F32542">
              <w:rPr>
                <w:rFonts w:hint="eastAsia"/>
                <w:sz w:val="22"/>
              </w:rPr>
              <w:t xml:space="preserve">　</w:t>
            </w:r>
            <w:r w:rsidR="00D5139A">
              <w:rPr>
                <w:rFonts w:hint="eastAsia"/>
                <w:sz w:val="22"/>
              </w:rPr>
              <w:t xml:space="preserve">　　　　月　　　　　　日</w:t>
            </w:r>
          </w:p>
        </w:tc>
      </w:tr>
      <w:tr w:rsidR="009441D5" w:rsidTr="00294990">
        <w:trPr>
          <w:trHeight w:val="773"/>
        </w:trPr>
        <w:tc>
          <w:tcPr>
            <w:tcW w:w="704" w:type="dxa"/>
            <w:vAlign w:val="center"/>
          </w:tcPr>
          <w:p w:rsidR="009441D5" w:rsidRDefault="009441D5" w:rsidP="00F3254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835" w:type="dxa"/>
            <w:vAlign w:val="center"/>
          </w:tcPr>
          <w:p w:rsidR="009441D5" w:rsidRDefault="009441D5" w:rsidP="00CB4D2A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療養していた時期</w:t>
            </w:r>
          </w:p>
        </w:tc>
        <w:tc>
          <w:tcPr>
            <w:tcW w:w="6237" w:type="dxa"/>
          </w:tcPr>
          <w:p w:rsidR="009441D5" w:rsidRPr="00915CFC" w:rsidRDefault="009441D5" w:rsidP="00294990">
            <w:pPr>
              <w:spacing w:beforeLines="50" w:before="143"/>
              <w:rPr>
                <w:noProof/>
                <w:spacing w:val="-8"/>
                <w:sz w:val="22"/>
              </w:rPr>
            </w:pPr>
            <w:r>
              <w:rPr>
                <w:rFonts w:hint="eastAsia"/>
                <w:noProof/>
                <w:spacing w:val="-8"/>
                <w:sz w:val="22"/>
              </w:rPr>
              <w:t xml:space="preserve">　令和　　　　年　　　　　月　　　　　日頃</w:t>
            </w:r>
          </w:p>
        </w:tc>
      </w:tr>
      <w:tr w:rsidR="00ED131C" w:rsidTr="00831B7E">
        <w:trPr>
          <w:trHeight w:val="830"/>
        </w:trPr>
        <w:tc>
          <w:tcPr>
            <w:tcW w:w="704" w:type="dxa"/>
            <w:vAlign w:val="center"/>
          </w:tcPr>
          <w:p w:rsidR="00ED131C" w:rsidRDefault="009441D5" w:rsidP="00ED13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835" w:type="dxa"/>
            <w:vAlign w:val="center"/>
          </w:tcPr>
          <w:p w:rsidR="00ED131C" w:rsidRDefault="00A40830" w:rsidP="00ED131C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237" w:type="dxa"/>
          </w:tcPr>
          <w:p w:rsidR="00ED131C" w:rsidRDefault="00ED131C" w:rsidP="00ED131C">
            <w:pPr>
              <w:spacing w:line="400" w:lineRule="exact"/>
              <w:jc w:val="left"/>
              <w:rPr>
                <w:noProof/>
              </w:rPr>
            </w:pPr>
          </w:p>
        </w:tc>
      </w:tr>
    </w:tbl>
    <w:p w:rsidR="00710A84" w:rsidRPr="00A926D1" w:rsidRDefault="009441D5" w:rsidP="00A926D1">
      <w:pPr>
        <w:spacing w:line="320" w:lineRule="exact"/>
        <w:rPr>
          <w:szCs w:val="21"/>
        </w:rPr>
      </w:pPr>
      <w:r w:rsidRPr="00A926D1">
        <w:rPr>
          <w:rFonts w:hint="eastAsia"/>
          <w:szCs w:val="21"/>
        </w:rPr>
        <w:t>・お送りする証明書</w:t>
      </w:r>
      <w:r w:rsidR="00710A84" w:rsidRPr="00A926D1">
        <w:rPr>
          <w:rFonts w:hint="eastAsia"/>
          <w:szCs w:val="21"/>
        </w:rPr>
        <w:t>は</w:t>
      </w:r>
      <w:r w:rsidR="00A926D1" w:rsidRPr="00A926D1">
        <w:rPr>
          <w:rFonts w:hint="eastAsia"/>
          <w:szCs w:val="21"/>
        </w:rPr>
        <w:t>診断年月日を</w:t>
      </w:r>
      <w:r w:rsidRPr="00A926D1">
        <w:rPr>
          <w:rFonts w:hint="eastAsia"/>
          <w:szCs w:val="21"/>
        </w:rPr>
        <w:t>記載した</w:t>
      </w:r>
      <w:r w:rsidR="00710A84" w:rsidRPr="00A926D1">
        <w:rPr>
          <w:rFonts w:hint="eastAsia"/>
          <w:szCs w:val="21"/>
        </w:rPr>
        <w:t>１通です。複数枚必要な場合にはコピーを</w:t>
      </w:r>
      <w:r w:rsidR="00A926D1" w:rsidRPr="00A926D1">
        <w:rPr>
          <w:rFonts w:hint="eastAsia"/>
          <w:szCs w:val="21"/>
        </w:rPr>
        <w:t>お取りください。</w:t>
      </w:r>
    </w:p>
    <w:p w:rsidR="009441D5" w:rsidRPr="00A926D1" w:rsidRDefault="009441D5" w:rsidP="00A926D1">
      <w:pPr>
        <w:spacing w:line="320" w:lineRule="exact"/>
        <w:rPr>
          <w:szCs w:val="21"/>
        </w:rPr>
      </w:pPr>
      <w:r w:rsidRPr="00A926D1">
        <w:rPr>
          <w:rFonts w:hint="eastAsia"/>
          <w:szCs w:val="21"/>
        </w:rPr>
        <w:t>・療養終了日の記載が必要な方は、「6備考」に</w:t>
      </w:r>
      <w:r w:rsidR="00C76431" w:rsidRPr="00A926D1">
        <w:rPr>
          <w:rFonts w:hint="eastAsia"/>
          <w:szCs w:val="21"/>
        </w:rPr>
        <w:t>「終了日記載希望・</w:t>
      </w:r>
      <w:r w:rsidRPr="00A926D1">
        <w:rPr>
          <w:rFonts w:hint="eastAsia"/>
          <w:szCs w:val="21"/>
        </w:rPr>
        <w:t>療養期間</w:t>
      </w:r>
      <w:r w:rsidR="00C76431" w:rsidRPr="00A926D1">
        <w:rPr>
          <w:rFonts w:hint="eastAsia"/>
          <w:szCs w:val="21"/>
        </w:rPr>
        <w:t>」</w:t>
      </w:r>
      <w:r w:rsidRPr="00A926D1">
        <w:rPr>
          <w:rFonts w:hint="eastAsia"/>
          <w:szCs w:val="21"/>
        </w:rPr>
        <w:t>を記入してください。</w:t>
      </w:r>
    </w:p>
    <w:p w:rsidR="001F6377" w:rsidRPr="00A926D1" w:rsidRDefault="00054F29" w:rsidP="00A926D1">
      <w:pPr>
        <w:spacing w:line="320" w:lineRule="exact"/>
        <w:rPr>
          <w:szCs w:val="21"/>
        </w:rPr>
      </w:pPr>
      <w:r w:rsidRPr="00A926D1">
        <w:rPr>
          <w:rFonts w:hint="eastAsia"/>
          <w:szCs w:val="21"/>
        </w:rPr>
        <w:t>・療養期間を</w:t>
      </w:r>
      <w:r w:rsidR="0021559B" w:rsidRPr="00A926D1">
        <w:rPr>
          <w:rFonts w:hint="eastAsia"/>
          <w:szCs w:val="21"/>
        </w:rPr>
        <w:t>延長した</w:t>
      </w:r>
      <w:r w:rsidR="009441D5" w:rsidRPr="00A926D1">
        <w:rPr>
          <w:rFonts w:hint="eastAsia"/>
          <w:szCs w:val="21"/>
        </w:rPr>
        <w:t>方は、別紙「療養期間中の経過について」を添付してください。</w:t>
      </w:r>
    </w:p>
    <w:p w:rsidR="00A926D1" w:rsidRPr="00A926D1" w:rsidRDefault="00A926D1" w:rsidP="00A926D1">
      <w:pPr>
        <w:spacing w:line="320" w:lineRule="exact"/>
        <w:rPr>
          <w:szCs w:val="21"/>
        </w:rPr>
      </w:pPr>
    </w:p>
    <w:p w:rsidR="00CB4D2A" w:rsidRPr="00A926D1" w:rsidRDefault="00CB4D2A" w:rsidP="00A926D1">
      <w:pPr>
        <w:spacing w:line="320" w:lineRule="exact"/>
        <w:rPr>
          <w:szCs w:val="21"/>
        </w:rPr>
      </w:pPr>
      <w:r w:rsidRPr="00A926D1">
        <w:rPr>
          <w:rFonts w:hint="eastAsia"/>
          <w:szCs w:val="21"/>
        </w:rPr>
        <w:t>【</w:t>
      </w:r>
      <w:r w:rsidR="00ED131C" w:rsidRPr="00A926D1">
        <w:rPr>
          <w:rFonts w:hint="eastAsia"/>
          <w:szCs w:val="21"/>
        </w:rPr>
        <w:t>同封して</w:t>
      </w:r>
      <w:r w:rsidRPr="00A926D1">
        <w:rPr>
          <w:rFonts w:hint="eastAsia"/>
          <w:szCs w:val="21"/>
        </w:rPr>
        <w:t>いただくもの】</w:t>
      </w:r>
    </w:p>
    <w:p w:rsidR="00846F20" w:rsidRPr="00A926D1" w:rsidRDefault="00ED131C" w:rsidP="00A926D1">
      <w:pPr>
        <w:spacing w:line="320" w:lineRule="exact"/>
        <w:rPr>
          <w:szCs w:val="21"/>
        </w:rPr>
      </w:pPr>
      <w:r w:rsidRPr="00A926D1">
        <w:rPr>
          <w:rFonts w:hint="eastAsia"/>
          <w:szCs w:val="21"/>
        </w:rPr>
        <w:t xml:space="preserve">　</w:t>
      </w:r>
      <w:r w:rsidR="00D46BFD" w:rsidRPr="00A926D1">
        <w:rPr>
          <w:rFonts w:hint="eastAsia"/>
          <w:szCs w:val="21"/>
        </w:rPr>
        <w:t>送付先を記入した返信用封筒</w:t>
      </w:r>
      <w:r w:rsidR="005E5853" w:rsidRPr="00A926D1">
        <w:rPr>
          <w:rFonts w:hint="eastAsia"/>
          <w:szCs w:val="21"/>
        </w:rPr>
        <w:t>（</w:t>
      </w:r>
      <w:r w:rsidR="00FF6119" w:rsidRPr="00A926D1">
        <w:rPr>
          <w:rFonts w:hint="eastAsia"/>
          <w:szCs w:val="21"/>
        </w:rPr>
        <w:t>切手は不要</w:t>
      </w:r>
      <w:r w:rsidR="005E5853" w:rsidRPr="00A926D1">
        <w:rPr>
          <w:rFonts w:hint="eastAsia"/>
          <w:szCs w:val="21"/>
        </w:rPr>
        <w:t>）</w:t>
      </w:r>
      <w:r w:rsidR="0077170D" w:rsidRPr="00A926D1">
        <w:rPr>
          <w:rFonts w:hint="eastAsia"/>
          <w:szCs w:val="21"/>
        </w:rPr>
        <w:t>※</w:t>
      </w:r>
      <w:r w:rsidRPr="00A926D1">
        <w:rPr>
          <w:rFonts w:hint="eastAsia"/>
          <w:szCs w:val="21"/>
        </w:rPr>
        <w:t xml:space="preserve"> </w:t>
      </w:r>
      <w:r w:rsidR="00A40830" w:rsidRPr="00A926D1">
        <w:rPr>
          <w:rFonts w:hint="eastAsia"/>
          <w:szCs w:val="21"/>
        </w:rPr>
        <w:t>送付先住所は建物名を省略せずにご記入ください。</w:t>
      </w:r>
    </w:p>
    <w:p w:rsidR="006832E3" w:rsidRPr="00A926D1" w:rsidRDefault="00CA3A61" w:rsidP="00A926D1">
      <w:pPr>
        <w:spacing w:line="320" w:lineRule="exact"/>
        <w:rPr>
          <w:szCs w:val="21"/>
        </w:rPr>
      </w:pPr>
      <w:r w:rsidRPr="00A926D1">
        <w:rPr>
          <w:rFonts w:hint="eastAsia"/>
          <w:noProof/>
          <w:spacing w:val="-8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3695065</wp:posOffset>
                </wp:positionH>
                <wp:positionV relativeFrom="paragraph">
                  <wp:posOffset>196850</wp:posOffset>
                </wp:positionV>
                <wp:extent cx="2743200" cy="1525905"/>
                <wp:effectExtent l="0" t="0" r="19050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525905"/>
                        </a:xfrm>
                        <a:prstGeom prst="rect">
                          <a:avLst/>
                        </a:prstGeom>
                        <a:ln w="6350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029" w:rsidRDefault="00C16029" w:rsidP="00C16029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保健所使用</w:t>
                            </w:r>
                            <w:r>
                              <w:t>欄</w:t>
                            </w:r>
                          </w:p>
                          <w:p w:rsidR="00C16029" w:rsidRDefault="00C16029" w:rsidP="00C16029">
                            <w:pPr>
                              <w:jc w:val="left"/>
                            </w:pPr>
                          </w:p>
                          <w:p w:rsidR="00C16029" w:rsidRDefault="00C16029" w:rsidP="00C16029">
                            <w:pPr>
                              <w:jc w:val="left"/>
                            </w:pPr>
                          </w:p>
                          <w:p w:rsidR="00C16029" w:rsidRDefault="00C16029" w:rsidP="00C16029">
                            <w:pPr>
                              <w:jc w:val="left"/>
                            </w:pPr>
                          </w:p>
                          <w:p w:rsidR="00CF6BB0" w:rsidRDefault="00CF6BB0" w:rsidP="00C16029">
                            <w:pPr>
                              <w:jc w:val="left"/>
                            </w:pPr>
                          </w:p>
                          <w:p w:rsidR="00C16029" w:rsidRDefault="00C16029" w:rsidP="00C1602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290.95pt;margin-top:15.5pt;width:3in;height:120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" fillcolor="white [3201]" strokecolor="black [3200]" strokeweight=".5pt">
                <v:stroke dashstyle="3 1"/>
                <v:textbox>
                  <w:txbxContent>
                    <w:p w:rsidR="00C16029" w:rsidRDefault="00C16029" w:rsidP="00C16029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保健所使用</w:t>
                      </w:r>
                      <w:r>
                        <w:t>欄</w:t>
                      </w:r>
                    </w:p>
                    <w:p w:rsidR="00C16029" w:rsidRDefault="00C16029" w:rsidP="00C16029">
                      <w:pPr>
                        <w:jc w:val="left"/>
                      </w:pPr>
                    </w:p>
                    <w:p w:rsidR="00C16029" w:rsidRDefault="00C16029" w:rsidP="00C16029">
                      <w:pPr>
                        <w:jc w:val="left"/>
                      </w:pPr>
                    </w:p>
                    <w:p w:rsidR="00C16029" w:rsidRDefault="00C16029" w:rsidP="00C16029">
                      <w:pPr>
                        <w:jc w:val="left"/>
                      </w:pPr>
                    </w:p>
                    <w:p w:rsidR="00CF6BB0" w:rsidRDefault="00CF6BB0" w:rsidP="00C16029">
                      <w:pPr>
                        <w:jc w:val="left"/>
                      </w:pPr>
                    </w:p>
                    <w:p w:rsidR="00C16029" w:rsidRDefault="00C16029" w:rsidP="00C16029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832E3" w:rsidRPr="00A926D1">
        <w:rPr>
          <w:rFonts w:hint="eastAsia"/>
          <w:szCs w:val="21"/>
        </w:rPr>
        <w:t>【送付先】↓切り取って送付用にお使いください</w:t>
      </w:r>
    </w:p>
    <w:p w:rsidR="00A926D1" w:rsidRDefault="00A926D1" w:rsidP="002671C1">
      <w:pPr>
        <w:ind w:firstLineChars="2250" w:firstLine="4725"/>
        <w:rPr>
          <w:sz w:val="22"/>
        </w:rPr>
      </w:pPr>
      <w:r w:rsidRPr="00A926D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0BE23" wp14:editId="78FB24D8">
                <wp:simplePos x="0" y="0"/>
                <wp:positionH relativeFrom="margin">
                  <wp:posOffset>-615315</wp:posOffset>
                </wp:positionH>
                <wp:positionV relativeFrom="paragraph">
                  <wp:posOffset>230505</wp:posOffset>
                </wp:positionV>
                <wp:extent cx="37623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218D4" id="直線コネクタ 2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45pt,18.15pt" to="247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6832E3" w:rsidRDefault="006832E3" w:rsidP="002671C1">
      <w:pPr>
        <w:ind w:firstLineChars="2250" w:firstLine="495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F7DAC0" wp14:editId="598FF39B">
                <wp:simplePos x="0" y="0"/>
                <wp:positionH relativeFrom="margin">
                  <wp:posOffset>3127375</wp:posOffset>
                </wp:positionH>
                <wp:positionV relativeFrom="paragraph">
                  <wp:posOffset>21590</wp:posOffset>
                </wp:positionV>
                <wp:extent cx="0" cy="13716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7F3DB" id="直線コネクタ 3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6.25pt,1.7pt" to="246.2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6832E3" w:rsidRDefault="0080298A" w:rsidP="006832E3">
      <w:pPr>
        <w:rPr>
          <w:sz w:val="22"/>
        </w:rPr>
      </w:pPr>
      <w:r w:rsidRPr="0080298A">
        <w:rPr>
          <w:sz w:val="22"/>
        </w:rPr>
        <w:t>198-0042</w:t>
      </w:r>
    </w:p>
    <w:p w:rsidR="0080298A" w:rsidRDefault="0080298A" w:rsidP="006832E3">
      <w:pPr>
        <w:rPr>
          <w:sz w:val="22"/>
        </w:rPr>
      </w:pPr>
      <w:r w:rsidRPr="0080298A">
        <w:rPr>
          <w:rFonts w:hint="eastAsia"/>
          <w:sz w:val="22"/>
        </w:rPr>
        <w:t>東京都青梅市東青梅</w:t>
      </w:r>
      <w:r w:rsidRPr="0080298A">
        <w:rPr>
          <w:sz w:val="22"/>
        </w:rPr>
        <w:t>1-167-15　西多摩保健所</w:t>
      </w:r>
    </w:p>
    <w:p w:rsidR="00915CFC" w:rsidRPr="00DC79D2" w:rsidRDefault="003A54FA" w:rsidP="0080298A">
      <w:pPr>
        <w:rPr>
          <w:sz w:val="22"/>
        </w:rPr>
      </w:pPr>
      <w:r w:rsidRPr="00915CFC">
        <w:rPr>
          <w:rFonts w:hint="eastAsia"/>
          <w:noProof/>
          <w:spacing w:val="-8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CE8823" wp14:editId="68497C22">
                <wp:simplePos x="0" y="0"/>
                <wp:positionH relativeFrom="column">
                  <wp:posOffset>2647315</wp:posOffset>
                </wp:positionH>
                <wp:positionV relativeFrom="paragraph">
                  <wp:posOffset>15875</wp:posOffset>
                </wp:positionV>
                <wp:extent cx="1790700" cy="4762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76250"/>
                        </a:xfrm>
                        <a:prstGeom prst="rect">
                          <a:avLst/>
                        </a:prstGeom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1C1" w:rsidRPr="00A926D1" w:rsidRDefault="002671C1" w:rsidP="002671C1">
                            <w:pPr>
                              <w:spacing w:line="28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A926D1">
                              <w:rPr>
                                <w:rFonts w:hint="eastAsia"/>
                                <w:sz w:val="20"/>
                              </w:rPr>
                              <w:t>※送付先</w:t>
                            </w:r>
                            <w:r w:rsidRPr="00A926D1">
                              <w:rPr>
                                <w:sz w:val="20"/>
                              </w:rPr>
                              <w:t>を切り取ったままご提出いただけます。</w:t>
                            </w:r>
                          </w:p>
                          <w:p w:rsidR="002671C1" w:rsidRDefault="002671C1" w:rsidP="002671C1">
                            <w:pPr>
                              <w:jc w:val="left"/>
                            </w:pPr>
                          </w:p>
                          <w:p w:rsidR="002671C1" w:rsidRDefault="002671C1" w:rsidP="002671C1">
                            <w:pPr>
                              <w:jc w:val="left"/>
                            </w:pPr>
                          </w:p>
                          <w:p w:rsidR="002671C1" w:rsidRDefault="002671C1" w:rsidP="002671C1">
                            <w:pPr>
                              <w:jc w:val="left"/>
                            </w:pPr>
                          </w:p>
                          <w:p w:rsidR="002671C1" w:rsidRDefault="002671C1" w:rsidP="002671C1">
                            <w:pPr>
                              <w:jc w:val="left"/>
                            </w:pPr>
                          </w:p>
                          <w:p w:rsidR="002671C1" w:rsidRDefault="002671C1" w:rsidP="002671C1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E8823" id="正方形/長方形 5" o:spid="_x0000_s1028" style="position:absolute;left:0;text-align:left;margin-left:208.45pt;margin-top:1.25pt;width:141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" fillcolor="white [3201]" strokecolor="black [3200]" strokeweight=".5pt">
                <v:stroke dashstyle="1 1"/>
                <v:textbox>
                  <w:txbxContent>
                    <w:p w:rsidR="002671C1" w:rsidRPr="00A926D1" w:rsidRDefault="002671C1" w:rsidP="002671C1">
                      <w:pPr>
                        <w:spacing w:line="280" w:lineRule="exact"/>
                        <w:jc w:val="left"/>
                        <w:rPr>
                          <w:sz w:val="20"/>
                        </w:rPr>
                      </w:pPr>
                      <w:r w:rsidRPr="00A926D1">
                        <w:rPr>
                          <w:rFonts w:hint="eastAsia"/>
                          <w:sz w:val="20"/>
                        </w:rPr>
                        <w:t>※送付先</w:t>
                      </w:r>
                      <w:r w:rsidRPr="00A926D1">
                        <w:rPr>
                          <w:sz w:val="20"/>
                        </w:rPr>
                        <w:t>を切り取ったままご提出いただけます。</w:t>
                      </w:r>
                    </w:p>
                    <w:p w:rsidR="002671C1" w:rsidRDefault="002671C1" w:rsidP="002671C1">
                      <w:pPr>
                        <w:jc w:val="left"/>
                      </w:pPr>
                    </w:p>
                    <w:p w:rsidR="002671C1" w:rsidRDefault="002671C1" w:rsidP="002671C1">
                      <w:pPr>
                        <w:jc w:val="left"/>
                      </w:pPr>
                    </w:p>
                    <w:p w:rsidR="002671C1" w:rsidRDefault="002671C1" w:rsidP="002671C1">
                      <w:pPr>
                        <w:jc w:val="left"/>
                      </w:pPr>
                    </w:p>
                    <w:p w:rsidR="002671C1" w:rsidRDefault="002671C1" w:rsidP="002671C1">
                      <w:pPr>
                        <w:jc w:val="left"/>
                      </w:pPr>
                    </w:p>
                    <w:p w:rsidR="002671C1" w:rsidRDefault="002671C1" w:rsidP="002671C1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80298A" w:rsidRPr="0080298A">
        <w:rPr>
          <w:sz w:val="22"/>
        </w:rPr>
        <w:t>保健対策課　自宅療養担当者</w:t>
      </w:r>
      <w:r w:rsidR="006832E3">
        <w:rPr>
          <w:rFonts w:hint="eastAsia"/>
          <w:sz w:val="22"/>
        </w:rPr>
        <w:t xml:space="preserve"> 宛</w:t>
      </w:r>
      <w:bookmarkStart w:id="0" w:name="_GoBack"/>
      <w:bookmarkEnd w:id="0"/>
    </w:p>
    <w:sectPr w:rsidR="00915CFC" w:rsidRPr="00DC79D2" w:rsidSect="005E5853">
      <w:pgSz w:w="11906" w:h="16838" w:code="9"/>
      <w:pgMar w:top="567" w:right="707" w:bottom="567" w:left="1021" w:header="851" w:footer="992" w:gutter="0"/>
      <w:cols w:space="425"/>
      <w:vAlign w:val="both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3A" w:rsidRDefault="00FC503A" w:rsidP="00FF6119">
      <w:pPr>
        <w:spacing w:line="240" w:lineRule="auto"/>
      </w:pPr>
      <w:r>
        <w:separator/>
      </w:r>
    </w:p>
  </w:endnote>
  <w:endnote w:type="continuationSeparator" w:id="0">
    <w:p w:rsidR="00FC503A" w:rsidRDefault="00FC503A" w:rsidP="00FF61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3A" w:rsidRDefault="00FC503A" w:rsidP="00FF6119">
      <w:pPr>
        <w:spacing w:line="240" w:lineRule="auto"/>
      </w:pPr>
      <w:r>
        <w:separator/>
      </w:r>
    </w:p>
  </w:footnote>
  <w:footnote w:type="continuationSeparator" w:id="0">
    <w:p w:rsidR="00FC503A" w:rsidRDefault="00FC503A" w:rsidP="00FF61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27"/>
    <w:rsid w:val="00012138"/>
    <w:rsid w:val="00043F53"/>
    <w:rsid w:val="00054F29"/>
    <w:rsid w:val="00070383"/>
    <w:rsid w:val="0009765A"/>
    <w:rsid w:val="00122915"/>
    <w:rsid w:val="001C2D3D"/>
    <w:rsid w:val="001F6377"/>
    <w:rsid w:val="0021559B"/>
    <w:rsid w:val="002343B9"/>
    <w:rsid w:val="002671C1"/>
    <w:rsid w:val="00294990"/>
    <w:rsid w:val="002A55CA"/>
    <w:rsid w:val="002B0738"/>
    <w:rsid w:val="0032312A"/>
    <w:rsid w:val="003A54FA"/>
    <w:rsid w:val="003A5A69"/>
    <w:rsid w:val="00413CD4"/>
    <w:rsid w:val="004E3A3C"/>
    <w:rsid w:val="00516FAA"/>
    <w:rsid w:val="00544656"/>
    <w:rsid w:val="00547CA1"/>
    <w:rsid w:val="005633EC"/>
    <w:rsid w:val="005D4C6D"/>
    <w:rsid w:val="005E1CB3"/>
    <w:rsid w:val="005E5853"/>
    <w:rsid w:val="005F3EB4"/>
    <w:rsid w:val="00622900"/>
    <w:rsid w:val="00631B42"/>
    <w:rsid w:val="00632A27"/>
    <w:rsid w:val="00674757"/>
    <w:rsid w:val="006832E3"/>
    <w:rsid w:val="006833FA"/>
    <w:rsid w:val="006969C3"/>
    <w:rsid w:val="00710A84"/>
    <w:rsid w:val="0077170D"/>
    <w:rsid w:val="007B478C"/>
    <w:rsid w:val="007B5449"/>
    <w:rsid w:val="0080298A"/>
    <w:rsid w:val="00820282"/>
    <w:rsid w:val="00831B7E"/>
    <w:rsid w:val="0084560E"/>
    <w:rsid w:val="00846F20"/>
    <w:rsid w:val="008624A0"/>
    <w:rsid w:val="008647D7"/>
    <w:rsid w:val="008A040F"/>
    <w:rsid w:val="008B1208"/>
    <w:rsid w:val="008E7E5E"/>
    <w:rsid w:val="00915CFC"/>
    <w:rsid w:val="009441D5"/>
    <w:rsid w:val="009C6B1B"/>
    <w:rsid w:val="00A40830"/>
    <w:rsid w:val="00A82D1B"/>
    <w:rsid w:val="00A926D1"/>
    <w:rsid w:val="00AC4832"/>
    <w:rsid w:val="00B1451E"/>
    <w:rsid w:val="00B64FBB"/>
    <w:rsid w:val="00B8787E"/>
    <w:rsid w:val="00BC1687"/>
    <w:rsid w:val="00C00FBF"/>
    <w:rsid w:val="00C16029"/>
    <w:rsid w:val="00C70BB1"/>
    <w:rsid w:val="00C72C58"/>
    <w:rsid w:val="00C7527E"/>
    <w:rsid w:val="00C76431"/>
    <w:rsid w:val="00CA3A61"/>
    <w:rsid w:val="00CB4D2A"/>
    <w:rsid w:val="00CD5DD1"/>
    <w:rsid w:val="00CF6949"/>
    <w:rsid w:val="00CF6BB0"/>
    <w:rsid w:val="00D46BFD"/>
    <w:rsid w:val="00D5139A"/>
    <w:rsid w:val="00D91F3F"/>
    <w:rsid w:val="00DC79D2"/>
    <w:rsid w:val="00DE1EA6"/>
    <w:rsid w:val="00E059F8"/>
    <w:rsid w:val="00EA4DC7"/>
    <w:rsid w:val="00EB702B"/>
    <w:rsid w:val="00ED131C"/>
    <w:rsid w:val="00EE5717"/>
    <w:rsid w:val="00F32542"/>
    <w:rsid w:val="00F76DCF"/>
    <w:rsid w:val="00FB4A69"/>
    <w:rsid w:val="00FC503A"/>
    <w:rsid w:val="00FE4546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BF918E-98F6-4713-B5E3-D187BF1B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9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2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12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61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6119"/>
  </w:style>
  <w:style w:type="paragraph" w:styleId="a8">
    <w:name w:val="footer"/>
    <w:basedOn w:val="a"/>
    <w:link w:val="a9"/>
    <w:uiPriority w:val="99"/>
    <w:unhideWhenUsed/>
    <w:rsid w:val="00FF61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6119"/>
  </w:style>
  <w:style w:type="paragraph" w:styleId="aa">
    <w:name w:val="No Spacing"/>
    <w:uiPriority w:val="1"/>
    <w:qFormat/>
    <w:rsid w:val="00831B7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8815-A942-4E92-8122-9561AB6B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9</cp:revision>
  <cp:lastPrinted>2022-12-23T06:14:00Z</cp:lastPrinted>
  <dcterms:created xsi:type="dcterms:W3CDTF">2022-12-19T08:45:00Z</dcterms:created>
  <dcterms:modified xsi:type="dcterms:W3CDTF">2022-12-23T06:29:00Z</dcterms:modified>
</cp:coreProperties>
</file>